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61AC" w:rsidRPr="00425206" w:rsidRDefault="00D20B4B" w:rsidP="00425206">
      <w:pPr>
        <w:shd w:val="clear" w:color="auto" w:fill="FFFFFF"/>
        <w:spacing w:after="0" w:line="240" w:lineRule="auto"/>
        <w:ind w:firstLine="708"/>
        <w:jc w:val="both"/>
        <w:rPr>
          <w:rFonts w:ascii="Times New Roman" w:hAnsi="Times New Roman" w:cs="Times New Roman"/>
          <w:sz w:val="28"/>
          <w:szCs w:val="28"/>
        </w:rPr>
      </w:pPr>
      <w:r w:rsidRPr="00425206">
        <w:rPr>
          <w:rFonts w:ascii="Times New Roman" w:hAnsi="Times New Roman" w:cs="Times New Roman"/>
          <w:sz w:val="28"/>
          <w:szCs w:val="28"/>
        </w:rPr>
        <w:t>УДК 637.5</w:t>
      </w:r>
    </w:p>
    <w:p w:rsidR="00D20B4B" w:rsidRPr="00425206" w:rsidRDefault="00D20B4B" w:rsidP="00425206">
      <w:pPr>
        <w:shd w:val="clear" w:color="auto" w:fill="FFFFFF"/>
        <w:spacing w:after="0" w:line="240" w:lineRule="auto"/>
        <w:jc w:val="both"/>
        <w:rPr>
          <w:rFonts w:ascii="Times New Roman" w:hAnsi="Times New Roman" w:cs="Times New Roman"/>
          <w:sz w:val="28"/>
          <w:szCs w:val="28"/>
        </w:rPr>
      </w:pPr>
    </w:p>
    <w:p w:rsidR="00E161AC" w:rsidRPr="00425206" w:rsidRDefault="00D20B4B" w:rsidP="00425206">
      <w:pPr>
        <w:shd w:val="clear" w:color="auto" w:fill="FFFFFF"/>
        <w:spacing w:after="0" w:line="240" w:lineRule="auto"/>
        <w:jc w:val="center"/>
        <w:rPr>
          <w:rFonts w:ascii="Times New Roman" w:hAnsi="Times New Roman" w:cs="Times New Roman"/>
          <w:sz w:val="28"/>
          <w:szCs w:val="28"/>
        </w:rPr>
      </w:pPr>
      <w:r w:rsidRPr="00425206">
        <w:rPr>
          <w:rFonts w:ascii="Times New Roman" w:hAnsi="Times New Roman" w:cs="Times New Roman"/>
          <w:sz w:val="28"/>
          <w:szCs w:val="28"/>
        </w:rPr>
        <w:t>ОСОБЕННОСТИ ПЕРЕРАБОТК</w:t>
      </w:r>
      <w:r w:rsidR="00FD2209">
        <w:rPr>
          <w:rFonts w:ascii="Times New Roman" w:hAnsi="Times New Roman" w:cs="Times New Roman"/>
          <w:sz w:val="28"/>
          <w:szCs w:val="28"/>
        </w:rPr>
        <w:t>И</w:t>
      </w:r>
      <w:r w:rsidRPr="00425206">
        <w:rPr>
          <w:rFonts w:ascii="Times New Roman" w:hAnsi="Times New Roman" w:cs="Times New Roman"/>
          <w:sz w:val="28"/>
          <w:szCs w:val="28"/>
        </w:rPr>
        <w:t xml:space="preserve"> СКОТА</w:t>
      </w:r>
      <w:r w:rsidR="00425206">
        <w:rPr>
          <w:rFonts w:ascii="Times New Roman" w:hAnsi="Times New Roman" w:cs="Times New Roman"/>
          <w:sz w:val="28"/>
          <w:szCs w:val="28"/>
        </w:rPr>
        <w:t xml:space="preserve"> </w:t>
      </w:r>
      <w:r w:rsidRPr="00425206">
        <w:rPr>
          <w:rFonts w:ascii="Times New Roman" w:hAnsi="Times New Roman" w:cs="Times New Roman"/>
          <w:sz w:val="28"/>
          <w:szCs w:val="28"/>
        </w:rPr>
        <w:t xml:space="preserve"> ПО ТЕХНОЛОГИИ ХАЛЯЛЬ</w:t>
      </w:r>
    </w:p>
    <w:p w:rsidR="00E161AC" w:rsidRDefault="00E161AC" w:rsidP="00425206">
      <w:pPr>
        <w:shd w:val="clear" w:color="auto" w:fill="FFFFFF"/>
        <w:spacing w:after="0" w:line="240" w:lineRule="auto"/>
        <w:jc w:val="both"/>
        <w:rPr>
          <w:rFonts w:ascii="Times New Roman" w:hAnsi="Times New Roman" w:cs="Times New Roman"/>
          <w:i/>
          <w:sz w:val="28"/>
          <w:szCs w:val="28"/>
        </w:rPr>
      </w:pPr>
    </w:p>
    <w:p w:rsidR="00C82AF4" w:rsidRPr="00AB24F8" w:rsidRDefault="00C82AF4" w:rsidP="00C82AF4">
      <w:pPr>
        <w:spacing w:after="0" w:line="240" w:lineRule="auto"/>
        <w:jc w:val="center"/>
        <w:rPr>
          <w:rFonts w:ascii="Times New Roman" w:hAnsi="Times New Roman" w:cs="Times New Roman"/>
          <w:bCs/>
          <w:sz w:val="28"/>
          <w:szCs w:val="28"/>
        </w:rPr>
      </w:pPr>
      <w:r>
        <w:rPr>
          <w:rFonts w:ascii="Times New Roman" w:hAnsi="Times New Roman" w:cs="Times New Roman"/>
          <w:bCs/>
          <w:sz w:val="28"/>
          <w:szCs w:val="28"/>
          <w:lang w:val="kk-KZ"/>
        </w:rPr>
        <w:t>Туганбай Е.К.</w:t>
      </w:r>
      <w:r>
        <w:rPr>
          <w:rFonts w:ascii="Times New Roman" w:hAnsi="Times New Roman" w:cs="Times New Roman"/>
          <w:bCs/>
          <w:sz w:val="28"/>
          <w:szCs w:val="28"/>
        </w:rPr>
        <w:t>, магистрант,</w:t>
      </w:r>
    </w:p>
    <w:p w:rsidR="00425206" w:rsidRDefault="00425206" w:rsidP="00425206">
      <w:pPr>
        <w:spacing w:after="0" w:line="240" w:lineRule="auto"/>
        <w:jc w:val="center"/>
        <w:rPr>
          <w:rFonts w:ascii="Times New Roman" w:hAnsi="Times New Roman" w:cs="Times New Roman"/>
          <w:bCs/>
          <w:sz w:val="28"/>
          <w:szCs w:val="28"/>
        </w:rPr>
      </w:pPr>
      <w:r w:rsidRPr="00AB24F8">
        <w:rPr>
          <w:rFonts w:ascii="Times New Roman" w:hAnsi="Times New Roman" w:cs="Times New Roman"/>
          <w:bCs/>
          <w:sz w:val="28"/>
          <w:szCs w:val="28"/>
        </w:rPr>
        <w:t>Узаков Я.М.</w:t>
      </w:r>
      <w:r>
        <w:rPr>
          <w:rFonts w:ascii="Times New Roman" w:hAnsi="Times New Roman" w:cs="Times New Roman"/>
          <w:bCs/>
          <w:sz w:val="28"/>
          <w:szCs w:val="28"/>
        </w:rPr>
        <w:t xml:space="preserve"> </w:t>
      </w:r>
      <w:r w:rsidRPr="00AB24F8">
        <w:rPr>
          <w:rFonts w:ascii="Times New Roman" w:hAnsi="Times New Roman" w:cs="Times New Roman"/>
          <w:bCs/>
          <w:sz w:val="28"/>
          <w:szCs w:val="28"/>
        </w:rPr>
        <w:t>Академик НАЕН РК, д.т.н., профессор</w:t>
      </w:r>
      <w:r>
        <w:rPr>
          <w:rFonts w:ascii="Times New Roman" w:hAnsi="Times New Roman" w:cs="Times New Roman"/>
          <w:bCs/>
          <w:sz w:val="28"/>
          <w:szCs w:val="28"/>
        </w:rPr>
        <w:t>,</w:t>
      </w:r>
    </w:p>
    <w:p w:rsidR="00425206" w:rsidRDefault="00425206" w:rsidP="00425206">
      <w:pPr>
        <w:spacing w:after="0" w:line="240" w:lineRule="auto"/>
        <w:jc w:val="center"/>
        <w:rPr>
          <w:rFonts w:ascii="Times New Roman" w:hAnsi="Times New Roman" w:cs="Times New Roman"/>
          <w:bCs/>
          <w:sz w:val="28"/>
          <w:szCs w:val="28"/>
        </w:rPr>
      </w:pPr>
      <w:r>
        <w:rPr>
          <w:rFonts w:ascii="Times New Roman" w:hAnsi="Times New Roman" w:cs="Times New Roman"/>
          <w:bCs/>
          <w:sz w:val="28"/>
          <w:szCs w:val="28"/>
        </w:rPr>
        <w:t>Джетписбаев</w:t>
      </w:r>
      <w:r w:rsidR="00C82AF4">
        <w:rPr>
          <w:rFonts w:ascii="Times New Roman" w:hAnsi="Times New Roman" w:cs="Times New Roman"/>
          <w:bCs/>
          <w:sz w:val="28"/>
          <w:szCs w:val="28"/>
        </w:rPr>
        <w:t>а Б.Ш. к.с/х.н., Кожахиева М.О.</w:t>
      </w:r>
    </w:p>
    <w:p w:rsidR="00425206" w:rsidRDefault="00425206" w:rsidP="00425206">
      <w:pPr>
        <w:spacing w:after="0" w:line="240" w:lineRule="auto"/>
        <w:jc w:val="center"/>
        <w:rPr>
          <w:rFonts w:ascii="Times New Roman" w:hAnsi="Times New Roman" w:cs="Times New Roman"/>
          <w:bCs/>
          <w:sz w:val="28"/>
          <w:szCs w:val="28"/>
        </w:rPr>
      </w:pPr>
      <w:r w:rsidRPr="00AB24F8">
        <w:rPr>
          <w:rFonts w:ascii="Times New Roman" w:hAnsi="Times New Roman" w:cs="Times New Roman"/>
          <w:bCs/>
          <w:sz w:val="28"/>
          <w:szCs w:val="28"/>
        </w:rPr>
        <w:t>Алматински</w:t>
      </w:r>
      <w:r>
        <w:rPr>
          <w:rFonts w:ascii="Times New Roman" w:hAnsi="Times New Roman" w:cs="Times New Roman"/>
          <w:bCs/>
          <w:sz w:val="28"/>
          <w:szCs w:val="28"/>
        </w:rPr>
        <w:t>й  технологический  университет</w:t>
      </w:r>
    </w:p>
    <w:p w:rsidR="00425206" w:rsidRDefault="00425206" w:rsidP="00425206">
      <w:pPr>
        <w:spacing w:after="0" w:line="240" w:lineRule="auto"/>
        <w:jc w:val="center"/>
        <w:rPr>
          <w:rFonts w:ascii="Times New Roman" w:hAnsi="Times New Roman" w:cs="Times New Roman"/>
          <w:bCs/>
          <w:sz w:val="28"/>
          <w:szCs w:val="28"/>
        </w:rPr>
      </w:pPr>
      <w:r>
        <w:rPr>
          <w:rFonts w:ascii="Times New Roman" w:hAnsi="Times New Roman" w:cs="Times New Roman"/>
          <w:bCs/>
          <w:sz w:val="28"/>
          <w:szCs w:val="28"/>
        </w:rPr>
        <w:t>г.Алматы, Республика Казахстан</w:t>
      </w:r>
    </w:p>
    <w:p w:rsidR="00425206" w:rsidRPr="00AB24F8" w:rsidRDefault="00425206" w:rsidP="00425206">
      <w:pPr>
        <w:spacing w:after="0" w:line="240" w:lineRule="auto"/>
        <w:jc w:val="center"/>
        <w:rPr>
          <w:rFonts w:ascii="Times New Roman" w:hAnsi="Times New Roman" w:cs="Times New Roman"/>
          <w:bCs/>
          <w:sz w:val="28"/>
          <w:szCs w:val="28"/>
        </w:rPr>
      </w:pPr>
      <w:r w:rsidRPr="00AB24F8">
        <w:rPr>
          <w:rFonts w:ascii="Times New Roman" w:hAnsi="Times New Roman" w:cs="Times New Roman"/>
          <w:sz w:val="28"/>
          <w:szCs w:val="28"/>
          <w:shd w:val="clear" w:color="auto" w:fill="FFFFFF"/>
        </w:rPr>
        <w:t>uzakm@mail.ru</w:t>
      </w:r>
    </w:p>
    <w:p w:rsidR="00D20B4B" w:rsidRPr="00425206" w:rsidRDefault="00D20B4B" w:rsidP="00425206">
      <w:pPr>
        <w:shd w:val="clear" w:color="auto" w:fill="FFFFFF"/>
        <w:spacing w:after="0" w:line="240" w:lineRule="auto"/>
        <w:jc w:val="both"/>
        <w:rPr>
          <w:rFonts w:ascii="Times New Roman" w:hAnsi="Times New Roman" w:cs="Times New Roman"/>
          <w:i/>
          <w:sz w:val="28"/>
          <w:szCs w:val="28"/>
        </w:rPr>
      </w:pPr>
    </w:p>
    <w:p w:rsidR="00E161AC" w:rsidRPr="00425206" w:rsidRDefault="00E161AC" w:rsidP="00425206">
      <w:pPr>
        <w:shd w:val="clear" w:color="auto" w:fill="FFFFFF"/>
        <w:spacing w:after="0" w:line="240" w:lineRule="auto"/>
        <w:ind w:firstLine="708"/>
        <w:jc w:val="both"/>
        <w:rPr>
          <w:rFonts w:ascii="Times New Roman" w:hAnsi="Times New Roman" w:cs="Times New Roman"/>
          <w:sz w:val="28"/>
          <w:szCs w:val="28"/>
        </w:rPr>
      </w:pPr>
      <w:r w:rsidRPr="00425206">
        <w:rPr>
          <w:rFonts w:ascii="Times New Roman" w:hAnsi="Times New Roman" w:cs="Times New Roman"/>
          <w:sz w:val="28"/>
          <w:szCs w:val="28"/>
        </w:rPr>
        <w:t xml:space="preserve">Перед убоем необходимой является инспекция на данном мясном предприятии, потому что бывает разная машинная технология для убоя и не каждая может выполнять условия соблюдения правил Халяль. </w:t>
      </w:r>
    </w:p>
    <w:p w:rsidR="00EE6B7F" w:rsidRPr="00425206" w:rsidRDefault="00EE6B7F" w:rsidP="00425206">
      <w:pPr>
        <w:spacing w:after="0" w:line="240" w:lineRule="auto"/>
        <w:ind w:firstLine="708"/>
        <w:jc w:val="both"/>
        <w:rPr>
          <w:rFonts w:ascii="Times New Roman" w:hAnsi="Times New Roman" w:cs="Times New Roman"/>
          <w:sz w:val="28"/>
          <w:szCs w:val="28"/>
        </w:rPr>
      </w:pPr>
      <w:r w:rsidRPr="00425206">
        <w:rPr>
          <w:rFonts w:ascii="Times New Roman" w:hAnsi="Times New Roman" w:cs="Times New Roman"/>
          <w:sz w:val="28"/>
          <w:szCs w:val="28"/>
        </w:rPr>
        <w:t>На убой и переработку халальным способом допускаются только здоровые животные, которые не имеют ран и повреждений или каких-либо уродств.</w:t>
      </w:r>
    </w:p>
    <w:p w:rsidR="00EE6B7F" w:rsidRPr="00425206" w:rsidRDefault="00EE6B7F" w:rsidP="00425206">
      <w:pPr>
        <w:spacing w:after="0" w:line="240" w:lineRule="auto"/>
        <w:ind w:firstLine="708"/>
        <w:jc w:val="both"/>
        <w:rPr>
          <w:rFonts w:ascii="Times New Roman" w:hAnsi="Times New Roman" w:cs="Times New Roman"/>
          <w:sz w:val="28"/>
          <w:szCs w:val="28"/>
        </w:rPr>
      </w:pPr>
      <w:r w:rsidRPr="00425206">
        <w:rPr>
          <w:rFonts w:ascii="Times New Roman" w:hAnsi="Times New Roman" w:cs="Times New Roman"/>
          <w:sz w:val="28"/>
          <w:szCs w:val="28"/>
        </w:rPr>
        <w:t>В процессе предубойного содержания с животными следует обращаться гуманно, так как грубое обращение и побои могут вызвать у них стресс или страх, которые недопустимы перед убоем. Причинение любых повреждений и травмирование животных категорически запрещены законодательством.</w:t>
      </w:r>
    </w:p>
    <w:p w:rsidR="00EE6B7F" w:rsidRPr="00425206" w:rsidRDefault="00EE6B7F" w:rsidP="00425206">
      <w:pPr>
        <w:spacing w:after="0" w:line="240" w:lineRule="auto"/>
        <w:ind w:firstLine="708"/>
        <w:jc w:val="both"/>
        <w:rPr>
          <w:rFonts w:ascii="Times New Roman" w:hAnsi="Times New Roman" w:cs="Times New Roman"/>
          <w:sz w:val="28"/>
          <w:szCs w:val="28"/>
        </w:rPr>
      </w:pPr>
      <w:r w:rsidRPr="00425206">
        <w:rPr>
          <w:rFonts w:ascii="Times New Roman" w:hAnsi="Times New Roman" w:cs="Times New Roman"/>
          <w:sz w:val="28"/>
          <w:szCs w:val="28"/>
        </w:rPr>
        <w:t>Убой халальных животных должен осуществляться отдельно от убоя не халальных животных и только мусульманином в зрелом возрасте, имеющим крепкое здоровье, который в полной мере знает основы. Правила и условия, связанные с убоем животных в соответствии с исламом. Животные, подлежащие убою, должны быть халальными и пригодными для употребления в пищу мусульман.</w:t>
      </w:r>
      <w:r w:rsidR="001F5FB1" w:rsidRPr="00425206">
        <w:rPr>
          <w:rFonts w:ascii="Times New Roman" w:hAnsi="Times New Roman" w:cs="Times New Roman"/>
          <w:noProof/>
          <w:sz w:val="28"/>
          <w:szCs w:val="28"/>
          <w:lang w:val="kk-KZ"/>
        </w:rPr>
        <w:t xml:space="preserve"> [1;2]</w:t>
      </w:r>
    </w:p>
    <w:p w:rsidR="00EE6B7F" w:rsidRPr="00425206" w:rsidRDefault="00EE6B7F" w:rsidP="00425206">
      <w:pPr>
        <w:spacing w:after="0" w:line="240" w:lineRule="auto"/>
        <w:ind w:firstLine="708"/>
        <w:jc w:val="both"/>
        <w:rPr>
          <w:rFonts w:ascii="Times New Roman" w:hAnsi="Times New Roman" w:cs="Times New Roman"/>
          <w:sz w:val="28"/>
          <w:szCs w:val="28"/>
        </w:rPr>
      </w:pPr>
      <w:r w:rsidRPr="00425206">
        <w:rPr>
          <w:rFonts w:ascii="Times New Roman" w:hAnsi="Times New Roman" w:cs="Times New Roman"/>
          <w:sz w:val="28"/>
          <w:szCs w:val="28"/>
        </w:rPr>
        <w:t>Разделку туш следует начинать только после того, как можно удостовериться, что животное убито.</w:t>
      </w:r>
    </w:p>
    <w:p w:rsidR="00EE6B7F" w:rsidRPr="00425206" w:rsidRDefault="00EE6B7F" w:rsidP="00425206">
      <w:pPr>
        <w:spacing w:after="0" w:line="240" w:lineRule="auto"/>
        <w:ind w:firstLine="708"/>
        <w:jc w:val="both"/>
        <w:rPr>
          <w:rFonts w:ascii="Times New Roman" w:hAnsi="Times New Roman" w:cs="Times New Roman"/>
          <w:sz w:val="28"/>
          <w:szCs w:val="28"/>
        </w:rPr>
      </w:pPr>
      <w:r w:rsidRPr="00425206">
        <w:rPr>
          <w:rFonts w:ascii="Times New Roman" w:hAnsi="Times New Roman" w:cs="Times New Roman"/>
          <w:sz w:val="28"/>
          <w:szCs w:val="28"/>
        </w:rPr>
        <w:t>Инструмент и устройства для убоя необходимо использовать только для халальных животных. Халальный убой должен начинаться с перерезания шеи в определенной точке, перед голосовой щелью (Адамово яблоко).</w:t>
      </w:r>
    </w:p>
    <w:p w:rsidR="00EE6B7F" w:rsidRPr="00425206" w:rsidRDefault="00EE6B7F" w:rsidP="00425206">
      <w:pPr>
        <w:spacing w:after="0" w:line="240" w:lineRule="auto"/>
        <w:ind w:firstLine="708"/>
        <w:jc w:val="both"/>
        <w:rPr>
          <w:rFonts w:ascii="Times New Roman" w:hAnsi="Times New Roman" w:cs="Times New Roman"/>
          <w:sz w:val="28"/>
          <w:szCs w:val="28"/>
        </w:rPr>
      </w:pPr>
      <w:r w:rsidRPr="00425206">
        <w:rPr>
          <w:rFonts w:ascii="Times New Roman" w:hAnsi="Times New Roman" w:cs="Times New Roman"/>
          <w:sz w:val="28"/>
          <w:szCs w:val="28"/>
        </w:rPr>
        <w:t>Оборудование пользуются только под контролем инспектора-мусульманина или опытного мусульманского работника бойни.</w:t>
      </w:r>
    </w:p>
    <w:p w:rsidR="00EE6B7F" w:rsidRPr="00425206" w:rsidRDefault="00EE6B7F" w:rsidP="00425206">
      <w:pPr>
        <w:spacing w:after="0" w:line="240" w:lineRule="auto"/>
        <w:ind w:firstLine="708"/>
        <w:jc w:val="both"/>
        <w:rPr>
          <w:rFonts w:ascii="Times New Roman" w:hAnsi="Times New Roman" w:cs="Times New Roman"/>
          <w:sz w:val="28"/>
          <w:szCs w:val="28"/>
        </w:rPr>
      </w:pPr>
      <w:r w:rsidRPr="00425206">
        <w:rPr>
          <w:rFonts w:ascii="Times New Roman" w:hAnsi="Times New Roman" w:cs="Times New Roman"/>
          <w:sz w:val="28"/>
          <w:szCs w:val="28"/>
        </w:rPr>
        <w:t>Устройства, которыми обездвиживают свиней, не должны применяться для халальных животных. Санитарным и гигиеническим нормам в исламе придается большое значение. Они включают различные аспекты: личную гигиену, одежду, оборудование и помещения, предназначенные для производства  продукта, безопасного для здоровья человека</w:t>
      </w:r>
      <w:r w:rsidR="001F5FB1" w:rsidRPr="00425206">
        <w:rPr>
          <w:rFonts w:ascii="Times New Roman" w:hAnsi="Times New Roman" w:cs="Times New Roman"/>
          <w:noProof/>
          <w:sz w:val="28"/>
          <w:szCs w:val="28"/>
          <w:lang w:val="kk-KZ"/>
        </w:rPr>
        <w:t>[2;3;4]</w:t>
      </w:r>
      <w:r w:rsidRPr="00425206">
        <w:rPr>
          <w:rFonts w:ascii="Times New Roman" w:hAnsi="Times New Roman" w:cs="Times New Roman"/>
          <w:sz w:val="28"/>
          <w:szCs w:val="28"/>
        </w:rPr>
        <w:t>.</w:t>
      </w:r>
    </w:p>
    <w:p w:rsidR="00E161AC" w:rsidRPr="00425206" w:rsidRDefault="00E161AC" w:rsidP="00425206">
      <w:pPr>
        <w:pStyle w:val="a3"/>
        <w:spacing w:before="0" w:beforeAutospacing="0" w:after="0" w:afterAutospacing="0"/>
        <w:ind w:firstLine="480"/>
        <w:jc w:val="both"/>
        <w:rPr>
          <w:sz w:val="28"/>
          <w:szCs w:val="28"/>
        </w:rPr>
      </w:pPr>
      <w:r w:rsidRPr="00425206">
        <w:rPr>
          <w:sz w:val="28"/>
          <w:szCs w:val="28"/>
        </w:rPr>
        <w:t>Чисто технологических проблем в сравнении с традиционными продуктами нет. «Халяль» это новый продукт, требующий новой рецептуры, которую надо отрабатывать точно также как при разработке любой новой продукции. Из имеющегося халяльного сырья, халяльных добавок необходимо сделать достаточно вкусную, полезную пищу.</w:t>
      </w:r>
    </w:p>
    <w:p w:rsidR="00E161AC" w:rsidRPr="00425206" w:rsidRDefault="00E161AC" w:rsidP="00425206">
      <w:pPr>
        <w:numPr>
          <w:ilvl w:val="0"/>
          <w:numId w:val="1"/>
        </w:numPr>
        <w:shd w:val="clear" w:color="auto" w:fill="FFFFFF"/>
        <w:spacing w:after="0" w:line="240" w:lineRule="auto"/>
        <w:jc w:val="both"/>
        <w:rPr>
          <w:rFonts w:ascii="Times New Roman" w:hAnsi="Times New Roman" w:cs="Times New Roman"/>
          <w:sz w:val="28"/>
          <w:szCs w:val="28"/>
        </w:rPr>
      </w:pPr>
      <w:r w:rsidRPr="00425206">
        <w:rPr>
          <w:rFonts w:ascii="Times New Roman" w:hAnsi="Times New Roman" w:cs="Times New Roman"/>
          <w:sz w:val="28"/>
          <w:szCs w:val="28"/>
        </w:rPr>
        <w:lastRenderedPageBreak/>
        <w:t>животное во время убоя должно быть повернуто головой на юго - восток (направление во время мусульманской молитвы Каба)</w:t>
      </w:r>
    </w:p>
    <w:p w:rsidR="00E161AC" w:rsidRPr="00425206" w:rsidRDefault="00E161AC" w:rsidP="00425206">
      <w:pPr>
        <w:numPr>
          <w:ilvl w:val="0"/>
          <w:numId w:val="1"/>
        </w:numPr>
        <w:shd w:val="clear" w:color="auto" w:fill="FFFFFF"/>
        <w:spacing w:after="0" w:line="240" w:lineRule="auto"/>
        <w:jc w:val="both"/>
        <w:rPr>
          <w:rFonts w:ascii="Times New Roman" w:hAnsi="Times New Roman" w:cs="Times New Roman"/>
          <w:sz w:val="28"/>
          <w:szCs w:val="28"/>
        </w:rPr>
      </w:pPr>
      <w:r w:rsidRPr="00425206">
        <w:rPr>
          <w:rFonts w:ascii="Times New Roman" w:hAnsi="Times New Roman" w:cs="Times New Roman"/>
          <w:sz w:val="28"/>
          <w:szCs w:val="28"/>
        </w:rPr>
        <w:t xml:space="preserve">во время убоя ( перерезывания горла ) надо высказать слова: Бисмиллах Аррахмани Аррахим, а также Аллах Акбар </w:t>
      </w:r>
    </w:p>
    <w:p w:rsidR="00E161AC" w:rsidRPr="00425206" w:rsidRDefault="00E161AC" w:rsidP="00425206">
      <w:pPr>
        <w:numPr>
          <w:ilvl w:val="0"/>
          <w:numId w:val="1"/>
        </w:numPr>
        <w:shd w:val="clear" w:color="auto" w:fill="FFFFFF"/>
        <w:spacing w:after="0" w:line="240" w:lineRule="auto"/>
        <w:jc w:val="both"/>
        <w:rPr>
          <w:rFonts w:ascii="Times New Roman" w:hAnsi="Times New Roman" w:cs="Times New Roman"/>
          <w:sz w:val="28"/>
          <w:szCs w:val="28"/>
        </w:rPr>
      </w:pPr>
      <w:r w:rsidRPr="00425206">
        <w:rPr>
          <w:rFonts w:ascii="Times New Roman" w:hAnsi="Times New Roman" w:cs="Times New Roman"/>
          <w:sz w:val="28"/>
          <w:szCs w:val="28"/>
        </w:rPr>
        <w:t xml:space="preserve">убой ведёт, а также осуществляет надзор на ним лицо исламского вероисповедания </w:t>
      </w:r>
    </w:p>
    <w:p w:rsidR="00E161AC" w:rsidRPr="00425206" w:rsidRDefault="00E161AC" w:rsidP="00425206">
      <w:pPr>
        <w:numPr>
          <w:ilvl w:val="0"/>
          <w:numId w:val="1"/>
        </w:numPr>
        <w:shd w:val="clear" w:color="auto" w:fill="FFFFFF"/>
        <w:spacing w:after="0" w:line="240" w:lineRule="auto"/>
        <w:jc w:val="both"/>
        <w:rPr>
          <w:rFonts w:ascii="Times New Roman" w:hAnsi="Times New Roman" w:cs="Times New Roman"/>
          <w:sz w:val="28"/>
          <w:szCs w:val="28"/>
        </w:rPr>
      </w:pPr>
      <w:r w:rsidRPr="00425206">
        <w:rPr>
          <w:rFonts w:ascii="Times New Roman" w:hAnsi="Times New Roman" w:cs="Times New Roman"/>
          <w:sz w:val="28"/>
          <w:szCs w:val="28"/>
        </w:rPr>
        <w:t xml:space="preserve">животное перед убоем должно быть живое (проявлять признаки жизни) </w:t>
      </w:r>
    </w:p>
    <w:p w:rsidR="00E161AC" w:rsidRPr="00425206" w:rsidRDefault="00E161AC" w:rsidP="00425206">
      <w:pPr>
        <w:numPr>
          <w:ilvl w:val="0"/>
          <w:numId w:val="1"/>
        </w:numPr>
        <w:shd w:val="clear" w:color="auto" w:fill="FFFFFF"/>
        <w:spacing w:after="0" w:line="240" w:lineRule="auto"/>
        <w:jc w:val="both"/>
        <w:rPr>
          <w:rFonts w:ascii="Times New Roman" w:hAnsi="Times New Roman" w:cs="Times New Roman"/>
          <w:sz w:val="28"/>
          <w:szCs w:val="28"/>
        </w:rPr>
      </w:pPr>
      <w:r w:rsidRPr="00425206">
        <w:rPr>
          <w:rFonts w:ascii="Times New Roman" w:hAnsi="Times New Roman" w:cs="Times New Roman"/>
          <w:sz w:val="28"/>
          <w:szCs w:val="28"/>
        </w:rPr>
        <w:t xml:space="preserve">инструменты, которые предназначены для убоя должны быть острые (нож, коса, и т.п.) </w:t>
      </w:r>
    </w:p>
    <w:p w:rsidR="00E161AC" w:rsidRPr="00425206" w:rsidRDefault="00E161AC" w:rsidP="00425206">
      <w:pPr>
        <w:numPr>
          <w:ilvl w:val="0"/>
          <w:numId w:val="1"/>
        </w:numPr>
        <w:shd w:val="clear" w:color="auto" w:fill="FFFFFF"/>
        <w:spacing w:after="0" w:line="240" w:lineRule="auto"/>
        <w:jc w:val="both"/>
        <w:rPr>
          <w:rFonts w:ascii="Times New Roman" w:hAnsi="Times New Roman" w:cs="Times New Roman"/>
          <w:sz w:val="28"/>
          <w:szCs w:val="28"/>
        </w:rPr>
      </w:pPr>
      <w:r w:rsidRPr="00425206">
        <w:rPr>
          <w:rFonts w:ascii="Times New Roman" w:hAnsi="Times New Roman" w:cs="Times New Roman"/>
          <w:sz w:val="28"/>
          <w:szCs w:val="28"/>
        </w:rPr>
        <w:t xml:space="preserve">животное должно быть зарезано одним резанием - быстрым </w:t>
      </w:r>
    </w:p>
    <w:p w:rsidR="00E161AC" w:rsidRPr="00425206" w:rsidRDefault="00E161AC" w:rsidP="00425206">
      <w:pPr>
        <w:numPr>
          <w:ilvl w:val="0"/>
          <w:numId w:val="1"/>
        </w:numPr>
        <w:shd w:val="clear" w:color="auto" w:fill="FFFFFF"/>
        <w:spacing w:after="0" w:line="240" w:lineRule="auto"/>
        <w:jc w:val="both"/>
        <w:rPr>
          <w:rFonts w:ascii="Times New Roman" w:hAnsi="Times New Roman" w:cs="Times New Roman"/>
          <w:sz w:val="28"/>
          <w:szCs w:val="28"/>
        </w:rPr>
      </w:pPr>
      <w:r w:rsidRPr="00425206">
        <w:rPr>
          <w:rFonts w:ascii="Times New Roman" w:hAnsi="Times New Roman" w:cs="Times New Roman"/>
          <w:sz w:val="28"/>
          <w:szCs w:val="28"/>
        </w:rPr>
        <w:t xml:space="preserve">кровь с убитого животного должна стечь до максимума </w:t>
      </w:r>
    </w:p>
    <w:p w:rsidR="00E161AC" w:rsidRPr="00425206" w:rsidRDefault="00E161AC" w:rsidP="00425206">
      <w:pPr>
        <w:shd w:val="clear" w:color="auto" w:fill="FFFFFF"/>
        <w:spacing w:after="0" w:line="240" w:lineRule="auto"/>
        <w:ind w:firstLine="225"/>
        <w:jc w:val="both"/>
        <w:rPr>
          <w:rFonts w:ascii="Times New Roman" w:hAnsi="Times New Roman" w:cs="Times New Roman"/>
          <w:sz w:val="28"/>
          <w:szCs w:val="28"/>
        </w:rPr>
      </w:pPr>
      <w:r w:rsidRPr="00425206">
        <w:rPr>
          <w:rFonts w:ascii="Times New Roman" w:hAnsi="Times New Roman" w:cs="Times New Roman"/>
          <w:sz w:val="28"/>
          <w:szCs w:val="28"/>
        </w:rPr>
        <w:tab/>
      </w:r>
      <w:r w:rsidRPr="00425206">
        <w:rPr>
          <w:rFonts w:ascii="Times New Roman" w:hAnsi="Times New Roman" w:cs="Times New Roman"/>
          <w:i/>
          <w:sz w:val="28"/>
          <w:szCs w:val="28"/>
        </w:rPr>
        <w:t>По традиционной технологии</w:t>
      </w:r>
      <w:r w:rsidRPr="00425206">
        <w:rPr>
          <w:rFonts w:ascii="Times New Roman" w:hAnsi="Times New Roman" w:cs="Times New Roman"/>
          <w:sz w:val="28"/>
          <w:szCs w:val="28"/>
        </w:rPr>
        <w:t xml:space="preserve"> предубойная выдержка скота длится 24 часа. После этого он поступает на убой. Первичная переработка убойных животных включает следующие основные операции: с целью меньшего загрязнения туши и других продуктов переработки скот моют; оглушение; обескровливание; снятие шкуры; отделение головы и конечностей; извлечение внутренних органов (нутровка), туалет туш и последующую оценку качества мяса; деление туши на части в соответствии с намечаемым использованием на основе принципов их морфологического и анатомического строения.</w:t>
      </w:r>
    </w:p>
    <w:p w:rsidR="00E161AC" w:rsidRPr="00425206" w:rsidRDefault="00E161AC" w:rsidP="00425206">
      <w:pPr>
        <w:shd w:val="clear" w:color="auto" w:fill="FFFFFF"/>
        <w:spacing w:after="0" w:line="240" w:lineRule="auto"/>
        <w:ind w:firstLine="225"/>
        <w:jc w:val="both"/>
        <w:rPr>
          <w:rFonts w:ascii="Times New Roman" w:hAnsi="Times New Roman" w:cs="Times New Roman"/>
          <w:sz w:val="28"/>
          <w:szCs w:val="28"/>
        </w:rPr>
      </w:pPr>
      <w:r w:rsidRPr="00425206">
        <w:rPr>
          <w:rFonts w:ascii="Times New Roman" w:hAnsi="Times New Roman" w:cs="Times New Roman"/>
          <w:sz w:val="28"/>
          <w:szCs w:val="28"/>
        </w:rPr>
        <w:tab/>
        <w:t xml:space="preserve">Оглушение животных – это действие, в результате которого животное теряет сознание, но сохраняет деятельность сердца, что обеспечивает качественное обескровливание при убое, вместе с этим дает возможность проводить спокойно убой и профилактирует травмирование рабочих животными. </w:t>
      </w:r>
    </w:p>
    <w:p w:rsidR="00E161AC" w:rsidRPr="00425206" w:rsidRDefault="00E161AC" w:rsidP="00425206">
      <w:pPr>
        <w:shd w:val="clear" w:color="auto" w:fill="FFFFFF"/>
        <w:spacing w:after="0" w:line="240" w:lineRule="auto"/>
        <w:ind w:firstLine="708"/>
        <w:jc w:val="both"/>
        <w:rPr>
          <w:rFonts w:ascii="Times New Roman" w:hAnsi="Times New Roman" w:cs="Times New Roman"/>
          <w:sz w:val="28"/>
          <w:szCs w:val="28"/>
        </w:rPr>
      </w:pPr>
      <w:r w:rsidRPr="00425206">
        <w:rPr>
          <w:rFonts w:ascii="Times New Roman" w:hAnsi="Times New Roman" w:cs="Times New Roman"/>
          <w:sz w:val="28"/>
          <w:szCs w:val="28"/>
        </w:rPr>
        <w:t>Существует большое количество способов оглушения: электрическим током, механическим воздействием, действием газа, вызывающего паралич двигательных органов и др.</w:t>
      </w:r>
    </w:p>
    <w:p w:rsidR="00E161AC" w:rsidRPr="00425206" w:rsidRDefault="00E161AC" w:rsidP="00425206">
      <w:pPr>
        <w:shd w:val="clear" w:color="auto" w:fill="FFFFFF"/>
        <w:spacing w:after="0" w:line="240" w:lineRule="auto"/>
        <w:ind w:firstLine="708"/>
        <w:jc w:val="both"/>
        <w:rPr>
          <w:rFonts w:ascii="Times New Roman" w:hAnsi="Times New Roman" w:cs="Times New Roman"/>
          <w:sz w:val="28"/>
          <w:szCs w:val="28"/>
        </w:rPr>
      </w:pPr>
      <w:r w:rsidRPr="00425206">
        <w:rPr>
          <w:rFonts w:ascii="Times New Roman" w:hAnsi="Times New Roman" w:cs="Times New Roman"/>
          <w:sz w:val="28"/>
          <w:szCs w:val="28"/>
        </w:rPr>
        <w:t>На конвейерных мясокомбинатах и убойных пунктах, площадках и др. проводят обескровливание в вертикальном положении, которое обеспечивает более полный сбор крови и высокое санитарное состояние туши. Для этого оглушенных животных подвешивают за задние ноги и приступают к обескровливанию: разрезают кожу вдоль средней линии шеи, извлекают небольшую част пищевода, отделяют от трахеи и накладывают на него лигатуру, чтобы после отделения головы не вытекло содержимое желудков. Через разрез кожи вводят нож по направлению к грудной полости и разрезают одновременно аорту и переднюю полую вену. Обескровливание происходит быстро, а кровь по специальному желобу или трубопроводу стекает в нижерасположенный альбуминный цех</w:t>
      </w:r>
      <w:r w:rsidR="001F5FB1" w:rsidRPr="00425206">
        <w:rPr>
          <w:rFonts w:ascii="Times New Roman" w:hAnsi="Times New Roman" w:cs="Times New Roman"/>
          <w:noProof/>
          <w:sz w:val="28"/>
          <w:szCs w:val="28"/>
          <w:lang w:val="kk-KZ"/>
        </w:rPr>
        <w:t>[2;4]</w:t>
      </w:r>
      <w:r w:rsidRPr="00425206">
        <w:rPr>
          <w:rFonts w:ascii="Times New Roman" w:hAnsi="Times New Roman" w:cs="Times New Roman"/>
          <w:sz w:val="28"/>
          <w:szCs w:val="28"/>
        </w:rPr>
        <w:t>.</w:t>
      </w:r>
    </w:p>
    <w:p w:rsidR="00E161AC" w:rsidRPr="00425206" w:rsidRDefault="00E161AC" w:rsidP="00425206">
      <w:pPr>
        <w:shd w:val="clear" w:color="auto" w:fill="FFFFFF"/>
        <w:spacing w:after="0" w:line="240" w:lineRule="auto"/>
        <w:ind w:firstLine="708"/>
        <w:jc w:val="both"/>
        <w:rPr>
          <w:rFonts w:ascii="Times New Roman" w:hAnsi="Times New Roman" w:cs="Times New Roman"/>
          <w:sz w:val="28"/>
          <w:szCs w:val="28"/>
        </w:rPr>
      </w:pPr>
      <w:r w:rsidRPr="00425206">
        <w:rPr>
          <w:rFonts w:ascii="Times New Roman" w:hAnsi="Times New Roman" w:cs="Times New Roman"/>
          <w:sz w:val="28"/>
          <w:szCs w:val="28"/>
        </w:rPr>
        <w:t>Если по техническим соображениям нельзя обескровить животное в вертикальном положении, это делают в горизонтальном положении: у животного, лежащего на правом боку, разрезают кровеносные сосуды (яременные вены и артерии), вытекающую кровь собирают в тазы, подставляемые к месту истечения крови.</w:t>
      </w:r>
    </w:p>
    <w:p w:rsidR="00E161AC" w:rsidRPr="00425206" w:rsidRDefault="00E161AC" w:rsidP="00425206">
      <w:pPr>
        <w:shd w:val="clear" w:color="auto" w:fill="FFFFFF"/>
        <w:spacing w:after="0" w:line="240" w:lineRule="auto"/>
        <w:ind w:firstLine="600"/>
        <w:jc w:val="both"/>
        <w:rPr>
          <w:rFonts w:ascii="Times New Roman" w:hAnsi="Times New Roman" w:cs="Times New Roman"/>
          <w:sz w:val="28"/>
          <w:szCs w:val="28"/>
        </w:rPr>
      </w:pPr>
      <w:r w:rsidRPr="00425206">
        <w:rPr>
          <w:rFonts w:ascii="Times New Roman" w:hAnsi="Times New Roman" w:cs="Times New Roman"/>
          <w:sz w:val="28"/>
          <w:szCs w:val="28"/>
        </w:rPr>
        <w:lastRenderedPageBreak/>
        <w:t xml:space="preserve">Существует возможность убоя при помощи специальной клетки, которую нужно установить передом к юго - восточному направлению, но она только и только помогает при убое, зато сам убой ведёт мусульманин. </w:t>
      </w:r>
    </w:p>
    <w:p w:rsidR="00E161AC" w:rsidRPr="00425206" w:rsidRDefault="00E161AC" w:rsidP="00425206">
      <w:pPr>
        <w:shd w:val="clear" w:color="auto" w:fill="FFFFFF"/>
        <w:spacing w:after="0" w:line="240" w:lineRule="auto"/>
        <w:ind w:firstLine="600"/>
        <w:jc w:val="both"/>
        <w:rPr>
          <w:rFonts w:ascii="Times New Roman" w:hAnsi="Times New Roman" w:cs="Times New Roman"/>
          <w:sz w:val="28"/>
          <w:szCs w:val="28"/>
        </w:rPr>
      </w:pPr>
      <w:r w:rsidRPr="00425206">
        <w:rPr>
          <w:rFonts w:ascii="Times New Roman" w:hAnsi="Times New Roman" w:cs="Times New Roman"/>
          <w:sz w:val="28"/>
          <w:szCs w:val="28"/>
        </w:rPr>
        <w:t>Животное, мясо которого будет использовано в пищу, может быть заколото любым человеком, независимо от его национальной принадлежности или вероисповедания. Немусульманин, так же как и мусульманин, обязан проговаривать слова "бисмил-ля, аллах акбар" во время перерезания основных шейных артерий. Забой животных проводят также в соответствии с нормами ислама. Скот накануне убоя должен быть здоровым. Умерщвляют его путем пересечения шейных артерий, одномоментно, без промедления и перерыва, с именем Всевышнего на устах одновременно с перерезанием основных шейных артерий и пищевода, лучше ближе к голове</w:t>
      </w:r>
      <w:r w:rsidR="00425206">
        <w:rPr>
          <w:rFonts w:ascii="Times New Roman" w:hAnsi="Times New Roman" w:cs="Times New Roman"/>
          <w:sz w:val="28"/>
          <w:szCs w:val="28"/>
        </w:rPr>
        <w:t xml:space="preserve"> </w:t>
      </w:r>
      <w:r w:rsidR="001F5FB1" w:rsidRPr="00425206">
        <w:rPr>
          <w:rFonts w:ascii="Times New Roman" w:hAnsi="Times New Roman" w:cs="Times New Roman"/>
          <w:noProof/>
          <w:sz w:val="28"/>
          <w:szCs w:val="28"/>
          <w:lang w:val="kk-KZ"/>
        </w:rPr>
        <w:t>[2;3]</w:t>
      </w:r>
      <w:r w:rsidRPr="00425206">
        <w:rPr>
          <w:rFonts w:ascii="Times New Roman" w:hAnsi="Times New Roman" w:cs="Times New Roman"/>
          <w:sz w:val="28"/>
          <w:szCs w:val="28"/>
        </w:rPr>
        <w:t>. Перерезание должно проходить одиножды, без промедления и перерыва. После того как основная часть крови вытекла, можно приступать к разделыванию туши. Туша должна быть тщательно обескровлена. Лихорадочная спешка при разделке, столь характерная для индустриальных методов забоя, когда душа несчастного животного еще не покинула сей мир, а его уже окунают в кипяток, сдирают с него шкуру и т.п. не допускается.</w:t>
      </w:r>
      <w:r w:rsidRPr="00425206">
        <w:rPr>
          <w:rFonts w:ascii="Times New Roman" w:hAnsi="Times New Roman" w:cs="Times New Roman"/>
          <w:sz w:val="28"/>
          <w:szCs w:val="28"/>
        </w:rPr>
        <w:br/>
        <w:t xml:space="preserve">           Запрещается резать одно животное на глазах у другого, даже нож в присутствии жертвы точить нельзя. И конечно, при изготовлении готового продукта ни на каком этапе не должна фигурировать свинина.</w:t>
      </w:r>
    </w:p>
    <w:p w:rsidR="00E161AC" w:rsidRPr="00425206" w:rsidRDefault="00E161AC" w:rsidP="00425206">
      <w:pPr>
        <w:spacing w:after="0" w:line="240" w:lineRule="auto"/>
        <w:ind w:firstLine="708"/>
        <w:jc w:val="both"/>
        <w:rPr>
          <w:rFonts w:ascii="Times New Roman" w:hAnsi="Times New Roman" w:cs="Times New Roman"/>
          <w:sz w:val="28"/>
          <w:szCs w:val="28"/>
        </w:rPr>
      </w:pPr>
      <w:r w:rsidRPr="00425206">
        <w:rPr>
          <w:rFonts w:ascii="Times New Roman" w:hAnsi="Times New Roman" w:cs="Times New Roman"/>
          <w:sz w:val="28"/>
          <w:szCs w:val="28"/>
        </w:rPr>
        <w:t>Сонная артерия у каждого животного перерезается так, что кровь вытекает полностью, чего невозможно достичь при существующих способах забоя: поражение нервной системы электрическим током, поражение головного мозга механическим воздействием, анестезирование диоксидом углерода и другими химическими веществами, свернувшаяся кровь животного остаётся в мясе.В этом случае в кровь животного начинают выделяться адреналин, гормоны страха, которые потом вместе с мясом начинают поступать в организм человека, что вредно влияет на здоровье. Также это лишает ее подвижности во время забоя, что, в свою очередь, ведет к значительному или полному нарушению выхода крови</w:t>
      </w:r>
      <w:r w:rsidR="001F5FB1" w:rsidRPr="00425206">
        <w:rPr>
          <w:rFonts w:ascii="Times New Roman" w:hAnsi="Times New Roman" w:cs="Times New Roman"/>
          <w:noProof/>
          <w:sz w:val="28"/>
          <w:szCs w:val="28"/>
          <w:lang w:val="kk-KZ"/>
        </w:rPr>
        <w:t>[4]</w:t>
      </w:r>
      <w:r w:rsidRPr="00425206">
        <w:rPr>
          <w:rFonts w:ascii="Times New Roman" w:hAnsi="Times New Roman" w:cs="Times New Roman"/>
          <w:sz w:val="28"/>
          <w:szCs w:val="28"/>
        </w:rPr>
        <w:t xml:space="preserve">. </w:t>
      </w:r>
    </w:p>
    <w:p w:rsidR="00E161AC" w:rsidRDefault="00E161AC" w:rsidP="00425206">
      <w:pPr>
        <w:spacing w:after="0" w:line="240" w:lineRule="auto"/>
        <w:ind w:firstLine="708"/>
        <w:jc w:val="both"/>
        <w:rPr>
          <w:rFonts w:ascii="Times New Roman" w:hAnsi="Times New Roman" w:cs="Times New Roman"/>
          <w:sz w:val="28"/>
          <w:szCs w:val="28"/>
        </w:rPr>
      </w:pPr>
      <w:r w:rsidRPr="00425206">
        <w:rPr>
          <w:rFonts w:ascii="Times New Roman" w:hAnsi="Times New Roman" w:cs="Times New Roman"/>
          <w:sz w:val="28"/>
          <w:szCs w:val="28"/>
        </w:rPr>
        <w:t xml:space="preserve">Очень важно, чтобы при забое одного животного, другие животные не должны этого видеть, чтобы не испугаться и избежать стресса и выделения гормонов страха. </w:t>
      </w:r>
    </w:p>
    <w:p w:rsidR="00425206" w:rsidRPr="00425206" w:rsidRDefault="00425206" w:rsidP="00425206">
      <w:pPr>
        <w:spacing w:after="0" w:line="240" w:lineRule="auto"/>
        <w:ind w:firstLine="708"/>
        <w:jc w:val="both"/>
        <w:rPr>
          <w:rFonts w:ascii="Times New Roman" w:hAnsi="Times New Roman" w:cs="Times New Roman"/>
          <w:sz w:val="28"/>
          <w:szCs w:val="28"/>
        </w:rPr>
      </w:pPr>
    </w:p>
    <w:p w:rsidR="00901AEA" w:rsidRPr="00425206" w:rsidRDefault="005662D3" w:rsidP="00425206">
      <w:pPr>
        <w:spacing w:after="0" w:line="240" w:lineRule="auto"/>
        <w:ind w:firstLine="708"/>
        <w:jc w:val="both"/>
        <w:rPr>
          <w:rFonts w:ascii="Times New Roman" w:hAnsi="Times New Roman" w:cs="Times New Roman"/>
          <w:sz w:val="28"/>
          <w:szCs w:val="28"/>
        </w:rPr>
      </w:pPr>
      <w:r w:rsidRPr="00425206">
        <w:rPr>
          <w:rFonts w:ascii="Times New Roman" w:hAnsi="Times New Roman" w:cs="Times New Roman"/>
          <w:i/>
          <w:sz w:val="28"/>
          <w:szCs w:val="28"/>
        </w:rPr>
        <w:t xml:space="preserve">   </w:t>
      </w:r>
      <w:r w:rsidR="00901AEA" w:rsidRPr="00425206">
        <w:rPr>
          <w:rFonts w:ascii="Times New Roman" w:hAnsi="Times New Roman" w:cs="Times New Roman"/>
          <w:sz w:val="28"/>
          <w:szCs w:val="28"/>
        </w:rPr>
        <w:t>Литература:</w:t>
      </w:r>
    </w:p>
    <w:p w:rsidR="00901AEA" w:rsidRPr="00425206" w:rsidRDefault="00901AEA" w:rsidP="00425206">
      <w:pPr>
        <w:pStyle w:val="a4"/>
        <w:numPr>
          <w:ilvl w:val="0"/>
          <w:numId w:val="3"/>
        </w:numPr>
        <w:spacing w:after="0" w:line="240" w:lineRule="auto"/>
        <w:jc w:val="both"/>
        <w:rPr>
          <w:rFonts w:ascii="Times New Roman" w:hAnsi="Times New Roman" w:cs="Times New Roman"/>
          <w:sz w:val="28"/>
          <w:szCs w:val="28"/>
        </w:rPr>
      </w:pPr>
      <w:r w:rsidRPr="00425206">
        <w:rPr>
          <w:rFonts w:ascii="Times New Roman" w:hAnsi="Times New Roman" w:cs="Times New Roman"/>
          <w:sz w:val="28"/>
          <w:szCs w:val="28"/>
        </w:rPr>
        <w:t>Я.М. Узаков. Переработка мяса и производство мясопродуктов по технологии «Халяль». – Алматы. Типография А</w:t>
      </w:r>
      <w:r w:rsidR="00425206">
        <w:rPr>
          <w:rFonts w:ascii="Times New Roman" w:hAnsi="Times New Roman" w:cs="Times New Roman"/>
          <w:sz w:val="28"/>
          <w:szCs w:val="28"/>
        </w:rPr>
        <w:t>О</w:t>
      </w:r>
      <w:r w:rsidRPr="00425206">
        <w:rPr>
          <w:rFonts w:ascii="Times New Roman" w:hAnsi="Times New Roman" w:cs="Times New Roman"/>
          <w:sz w:val="28"/>
          <w:szCs w:val="28"/>
        </w:rPr>
        <w:t xml:space="preserve"> НЦНТИ, 2008-116 с.</w:t>
      </w:r>
    </w:p>
    <w:p w:rsidR="00901AEA" w:rsidRPr="00425206" w:rsidRDefault="00901AEA" w:rsidP="00425206">
      <w:pPr>
        <w:pStyle w:val="a4"/>
        <w:numPr>
          <w:ilvl w:val="0"/>
          <w:numId w:val="3"/>
        </w:numPr>
        <w:tabs>
          <w:tab w:val="num" w:pos="-142"/>
          <w:tab w:val="left" w:pos="9355"/>
        </w:tabs>
        <w:spacing w:after="0" w:line="240" w:lineRule="auto"/>
        <w:ind w:right="-143"/>
        <w:jc w:val="both"/>
        <w:rPr>
          <w:rFonts w:ascii="Times New Roman" w:hAnsi="Times New Roman" w:cs="Times New Roman"/>
          <w:sz w:val="28"/>
          <w:szCs w:val="28"/>
        </w:rPr>
      </w:pPr>
      <w:r w:rsidRPr="00425206">
        <w:rPr>
          <w:rFonts w:ascii="Times New Roman" w:hAnsi="Times New Roman" w:cs="Times New Roman"/>
          <w:sz w:val="28"/>
          <w:szCs w:val="28"/>
        </w:rPr>
        <w:t xml:space="preserve"> Я.М. Узаков. Убой скота и производство мясных продуктов по технологии «Халяль». – Алматы, Эверо-2014, 268 с</w:t>
      </w:r>
    </w:p>
    <w:p w:rsidR="00901AEA" w:rsidRPr="00425206" w:rsidRDefault="00901AEA" w:rsidP="00425206">
      <w:pPr>
        <w:pStyle w:val="a4"/>
        <w:numPr>
          <w:ilvl w:val="0"/>
          <w:numId w:val="3"/>
        </w:numPr>
        <w:shd w:val="clear" w:color="auto" w:fill="FFFFFF"/>
        <w:spacing w:after="0" w:line="240" w:lineRule="auto"/>
        <w:ind w:right="-143"/>
        <w:jc w:val="both"/>
        <w:rPr>
          <w:rFonts w:ascii="Times New Roman" w:hAnsi="Times New Roman" w:cs="Times New Roman"/>
          <w:sz w:val="28"/>
          <w:szCs w:val="28"/>
          <w:lang w:val="en-US"/>
        </w:rPr>
      </w:pPr>
      <w:r w:rsidRPr="00425206">
        <w:rPr>
          <w:rFonts w:ascii="Times New Roman" w:hAnsi="Times New Roman" w:cs="Times New Roman"/>
          <w:iCs/>
          <w:sz w:val="28"/>
          <w:szCs w:val="28"/>
          <w:lang w:val="kk-KZ"/>
        </w:rPr>
        <w:t>Y.M.Uzakov, D.A.Ospanova.</w:t>
      </w:r>
      <w:r w:rsidRPr="00425206">
        <w:rPr>
          <w:rFonts w:ascii="Times New Roman" w:hAnsi="Times New Roman" w:cs="Times New Roman"/>
          <w:sz w:val="28"/>
          <w:szCs w:val="28"/>
          <w:lang w:val="en-US"/>
        </w:rPr>
        <w:t xml:space="preserve"> Research of chemical and amino-acid </w:t>
      </w:r>
      <w:r w:rsidRPr="00425206">
        <w:rPr>
          <w:rFonts w:ascii="Times New Roman" w:hAnsi="Times New Roman" w:cs="Times New Roman"/>
          <w:bCs/>
          <w:sz w:val="28"/>
          <w:szCs w:val="28"/>
          <w:lang w:val="en-US"/>
        </w:rPr>
        <w:t>composition of</w:t>
      </w:r>
      <w:r w:rsidRPr="00425206">
        <w:rPr>
          <w:rFonts w:ascii="Times New Roman" w:hAnsi="Times New Roman" w:cs="Times New Roman"/>
          <w:sz w:val="28"/>
          <w:szCs w:val="28"/>
          <w:lang w:val="en-US"/>
        </w:rPr>
        <w:t xml:space="preserve"> the </w:t>
      </w:r>
      <w:r w:rsidRPr="00425206">
        <w:rPr>
          <w:rFonts w:ascii="Times New Roman" w:hAnsi="Times New Roman" w:cs="Times New Roman"/>
          <w:bCs/>
          <w:sz w:val="28"/>
          <w:szCs w:val="28"/>
          <w:lang w:val="en-US"/>
        </w:rPr>
        <w:t xml:space="preserve">complex cutting </w:t>
      </w:r>
      <w:r w:rsidRPr="00425206">
        <w:rPr>
          <w:rFonts w:ascii="Times New Roman" w:hAnsi="Times New Roman" w:cs="Times New Roman"/>
          <w:sz w:val="28"/>
          <w:szCs w:val="28"/>
          <w:lang w:val="en-US"/>
        </w:rPr>
        <w:t>of carcass,</w:t>
      </w:r>
      <w:r w:rsidRPr="00425206">
        <w:rPr>
          <w:rFonts w:ascii="Times New Roman" w:hAnsi="Times New Roman" w:cs="Times New Roman"/>
          <w:iCs/>
          <w:sz w:val="28"/>
          <w:szCs w:val="28"/>
          <w:lang w:val="en-US"/>
        </w:rPr>
        <w:t xml:space="preserve"> Bulgarian Journal of Agricultural Science, 20 (No 5) 2014, 1090-1093 Agric ultural </w:t>
      </w:r>
      <w:r w:rsidRPr="00425206">
        <w:rPr>
          <w:rFonts w:ascii="Times New Roman" w:hAnsi="Times New Roman" w:cs="Times New Roman"/>
          <w:iCs/>
          <w:sz w:val="28"/>
          <w:szCs w:val="28"/>
        </w:rPr>
        <w:t>А</w:t>
      </w:r>
      <w:r w:rsidRPr="00425206">
        <w:rPr>
          <w:rFonts w:ascii="Times New Roman" w:hAnsi="Times New Roman" w:cs="Times New Roman"/>
          <w:iCs/>
          <w:sz w:val="28"/>
          <w:szCs w:val="28"/>
          <w:lang w:val="en-US"/>
        </w:rPr>
        <w:t>cademy</w:t>
      </w:r>
    </w:p>
    <w:p w:rsidR="00A70351" w:rsidRPr="00425206" w:rsidRDefault="00901AEA" w:rsidP="00425206">
      <w:pPr>
        <w:pStyle w:val="a4"/>
        <w:numPr>
          <w:ilvl w:val="0"/>
          <w:numId w:val="3"/>
        </w:numPr>
        <w:spacing w:after="0" w:line="240" w:lineRule="auto"/>
        <w:jc w:val="both"/>
        <w:rPr>
          <w:rFonts w:ascii="Times New Roman" w:hAnsi="Times New Roman" w:cs="Times New Roman"/>
          <w:sz w:val="28"/>
          <w:szCs w:val="28"/>
        </w:rPr>
      </w:pPr>
      <w:r w:rsidRPr="00425206">
        <w:rPr>
          <w:rFonts w:ascii="Times New Roman" w:hAnsi="Times New Roman" w:cs="Times New Roman"/>
          <w:sz w:val="28"/>
          <w:szCs w:val="28"/>
        </w:rPr>
        <w:t>Я.М.</w:t>
      </w:r>
      <w:r w:rsidRPr="00425206">
        <w:rPr>
          <w:rFonts w:ascii="Times New Roman" w:eastAsia="Times New Roman" w:hAnsi="Times New Roman" w:cs="Times New Roman"/>
          <w:bCs/>
          <w:sz w:val="28"/>
          <w:szCs w:val="28"/>
        </w:rPr>
        <w:t xml:space="preserve">Узаков. </w:t>
      </w:r>
      <w:r w:rsidRPr="00425206">
        <w:rPr>
          <w:rFonts w:ascii="Times New Roman" w:eastAsia="Times New Roman" w:hAnsi="Times New Roman" w:cs="Times New Roman"/>
          <w:sz w:val="28"/>
          <w:szCs w:val="28"/>
        </w:rPr>
        <w:t>Производство мясных продуктов халяль/. — Санкт-Петербург, Издательский дом «Профессия», 2018. — 176 с.</w:t>
      </w:r>
    </w:p>
    <w:p w:rsidR="00425206" w:rsidRDefault="00425206" w:rsidP="00425206">
      <w:pPr>
        <w:shd w:val="clear" w:color="auto" w:fill="FFFFFF"/>
        <w:spacing w:after="0" w:line="240" w:lineRule="auto"/>
        <w:ind w:firstLine="567"/>
        <w:jc w:val="both"/>
        <w:rPr>
          <w:rFonts w:ascii="Times New Roman" w:hAnsi="Times New Roman" w:cs="Times New Roman"/>
          <w:sz w:val="28"/>
          <w:szCs w:val="28"/>
        </w:rPr>
      </w:pPr>
    </w:p>
    <w:sectPr w:rsidR="00425206" w:rsidSect="00425206">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244D47"/>
    <w:multiLevelType w:val="hybridMultilevel"/>
    <w:tmpl w:val="EAB0ECF4"/>
    <w:lvl w:ilvl="0" w:tplc="CF70800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
    <w:nsid w:val="52BC3F16"/>
    <w:multiLevelType w:val="hybridMultilevel"/>
    <w:tmpl w:val="52B0A778"/>
    <w:lvl w:ilvl="0" w:tplc="1C08DF3A">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
    <w:nsid w:val="5EBB664D"/>
    <w:multiLevelType w:val="hybridMultilevel"/>
    <w:tmpl w:val="F2847296"/>
    <w:lvl w:ilvl="0" w:tplc="1646FE8E">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
    <w:nsid w:val="635B6F24"/>
    <w:multiLevelType w:val="hybridMultilevel"/>
    <w:tmpl w:val="BD8669E2"/>
    <w:lvl w:ilvl="0" w:tplc="A940889A">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0"/>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compat>
    <w:useFELayout/>
  </w:compat>
  <w:rsids>
    <w:rsidRoot w:val="00205EC9"/>
    <w:rsid w:val="00065B78"/>
    <w:rsid w:val="00184FCE"/>
    <w:rsid w:val="001F5FB1"/>
    <w:rsid w:val="00205EC9"/>
    <w:rsid w:val="00283DFE"/>
    <w:rsid w:val="00425206"/>
    <w:rsid w:val="00426495"/>
    <w:rsid w:val="004D524B"/>
    <w:rsid w:val="005662D3"/>
    <w:rsid w:val="0075102C"/>
    <w:rsid w:val="007617E9"/>
    <w:rsid w:val="007D2383"/>
    <w:rsid w:val="00901AEA"/>
    <w:rsid w:val="00A23433"/>
    <w:rsid w:val="00A70351"/>
    <w:rsid w:val="00C44C8D"/>
    <w:rsid w:val="00C82AF4"/>
    <w:rsid w:val="00D20B4B"/>
    <w:rsid w:val="00E161AC"/>
    <w:rsid w:val="00E91764"/>
    <w:rsid w:val="00EE6B7F"/>
    <w:rsid w:val="00F52611"/>
    <w:rsid w:val="00FD220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17E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205EC9"/>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A70351"/>
    <w:pPr>
      <w:ind w:left="720"/>
      <w:contextualSpacing/>
    </w:pPr>
  </w:style>
  <w:style w:type="character" w:styleId="a5">
    <w:name w:val="Strong"/>
    <w:basedOn w:val="a0"/>
    <w:uiPriority w:val="99"/>
    <w:qFormat/>
    <w:rsid w:val="005662D3"/>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65</TotalTime>
  <Pages>1</Pages>
  <Words>1146</Words>
  <Characters>6536</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 Windows</cp:lastModifiedBy>
  <cp:revision>18</cp:revision>
  <dcterms:created xsi:type="dcterms:W3CDTF">2018-03-14T07:39:00Z</dcterms:created>
  <dcterms:modified xsi:type="dcterms:W3CDTF">2018-03-29T08:41:00Z</dcterms:modified>
</cp:coreProperties>
</file>