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79CF" w:rsidRPr="006110BF" w:rsidRDefault="00DB79CF" w:rsidP="00DB79CF">
      <w:pPr>
        <w:ind w:firstLine="708"/>
        <w:rPr>
          <w:sz w:val="28"/>
          <w:szCs w:val="28"/>
          <w:lang w:val="kk-KZ"/>
        </w:rPr>
      </w:pPr>
      <w:r w:rsidRPr="006110BF">
        <w:rPr>
          <w:sz w:val="28"/>
          <w:szCs w:val="28"/>
          <w:lang w:val="kk-KZ"/>
        </w:rPr>
        <w:t xml:space="preserve">ӘӨЖ </w:t>
      </w:r>
      <w:r w:rsidR="005730D2">
        <w:rPr>
          <w:sz w:val="28"/>
          <w:szCs w:val="28"/>
          <w:lang w:val="kk-KZ"/>
        </w:rPr>
        <w:t>636.1</w:t>
      </w:r>
    </w:p>
    <w:p w:rsidR="00DB79CF" w:rsidRPr="006110BF" w:rsidRDefault="00DB79CF" w:rsidP="00DB79CF">
      <w:pPr>
        <w:ind w:firstLine="708"/>
        <w:rPr>
          <w:sz w:val="28"/>
          <w:szCs w:val="28"/>
          <w:lang w:val="kk-KZ"/>
        </w:rPr>
      </w:pPr>
    </w:p>
    <w:p w:rsidR="002C64D0" w:rsidRPr="00141D6A" w:rsidRDefault="00DB79CF" w:rsidP="00DB79CF">
      <w:pPr>
        <w:ind w:firstLine="708"/>
        <w:jc w:val="center"/>
        <w:rPr>
          <w:sz w:val="28"/>
          <w:szCs w:val="28"/>
          <w:lang w:val="kk-KZ"/>
        </w:rPr>
      </w:pPr>
      <w:r w:rsidRPr="00141D6A">
        <w:rPr>
          <w:sz w:val="28"/>
          <w:szCs w:val="28"/>
          <w:lang w:val="kk-KZ"/>
        </w:rPr>
        <w:t>САРЫСУДАН ФИТО-ҚОСПАЛАРМЕН БАЙЫТЫЛҒАН ҚЫШҚЫЛ СҮТ СУСЫНДАРЫНЫҢ   ТАҒАМДЫҚ ЖӘНЕ БИОЛОГИЯЛЫҚ ҚҰНДЫЛЫҒЫН ЗЕРТТЕУ</w:t>
      </w:r>
    </w:p>
    <w:p w:rsidR="00DB79CF" w:rsidRDefault="00DB79CF" w:rsidP="00CD5FDD">
      <w:pPr>
        <w:ind w:firstLine="708"/>
        <w:rPr>
          <w:b/>
          <w:sz w:val="28"/>
          <w:szCs w:val="28"/>
          <w:lang w:val="kk-KZ"/>
        </w:rPr>
      </w:pPr>
    </w:p>
    <w:p w:rsidR="00CD5FDD" w:rsidRDefault="00CD5FDD" w:rsidP="00CD5FDD">
      <w:pPr>
        <w:ind w:firstLine="708"/>
        <w:jc w:val="center"/>
        <w:rPr>
          <w:sz w:val="28"/>
          <w:szCs w:val="28"/>
          <w:lang w:val="kk-KZ"/>
        </w:rPr>
      </w:pPr>
      <w:r w:rsidRPr="008B45EE">
        <w:rPr>
          <w:sz w:val="28"/>
          <w:szCs w:val="28"/>
          <w:lang w:val="kk-KZ"/>
        </w:rPr>
        <w:t>Студент</w:t>
      </w:r>
      <w:r w:rsidR="005730D2" w:rsidRPr="008B45EE">
        <w:rPr>
          <w:sz w:val="28"/>
          <w:szCs w:val="28"/>
          <w:lang w:val="kk-KZ"/>
        </w:rPr>
        <w:t xml:space="preserve"> :</w:t>
      </w:r>
      <w:r w:rsidRPr="008B45EE">
        <w:rPr>
          <w:sz w:val="28"/>
          <w:szCs w:val="28"/>
          <w:lang w:val="kk-KZ"/>
        </w:rPr>
        <w:t xml:space="preserve"> </w:t>
      </w:r>
      <w:r w:rsidR="0085224B">
        <w:rPr>
          <w:sz w:val="28"/>
          <w:szCs w:val="28"/>
          <w:lang w:val="kk-KZ"/>
        </w:rPr>
        <w:t>Алдаш А.Б., Әбітай А.,</w:t>
      </w:r>
      <w:r w:rsidR="0085224B" w:rsidRPr="008B45EE">
        <w:rPr>
          <w:sz w:val="28"/>
          <w:szCs w:val="28"/>
          <w:lang w:val="kk-KZ"/>
        </w:rPr>
        <w:t xml:space="preserve"> </w:t>
      </w:r>
      <w:r w:rsidR="008B45EE" w:rsidRPr="008B45EE">
        <w:rPr>
          <w:sz w:val="28"/>
          <w:szCs w:val="28"/>
          <w:lang w:val="kk-KZ"/>
        </w:rPr>
        <w:t>Б</w:t>
      </w:r>
      <w:r w:rsidR="008B45EE">
        <w:rPr>
          <w:sz w:val="28"/>
          <w:szCs w:val="28"/>
          <w:lang w:val="kk-KZ"/>
        </w:rPr>
        <w:t>айгожаева А.Е.</w:t>
      </w:r>
    </w:p>
    <w:p w:rsidR="00C61B89" w:rsidRDefault="00CD5FDD" w:rsidP="00C61B89">
      <w:pPr>
        <w:ind w:firstLine="708"/>
        <w:jc w:val="both"/>
        <w:rPr>
          <w:sz w:val="28"/>
          <w:szCs w:val="28"/>
          <w:lang w:val="kk-KZ"/>
        </w:rPr>
      </w:pPr>
      <w:r>
        <w:rPr>
          <w:sz w:val="28"/>
          <w:szCs w:val="28"/>
          <w:lang w:val="kk-KZ"/>
        </w:rPr>
        <w:t xml:space="preserve">Ғылыми жетекшілері: </w:t>
      </w:r>
      <w:r w:rsidR="006110BF" w:rsidRPr="006110BF">
        <w:rPr>
          <w:sz w:val="28"/>
          <w:szCs w:val="28"/>
          <w:lang w:val="kk-KZ"/>
        </w:rPr>
        <w:t>а</w:t>
      </w:r>
      <w:r w:rsidR="00DB79CF" w:rsidRPr="006110BF">
        <w:rPr>
          <w:sz w:val="28"/>
          <w:szCs w:val="28"/>
          <w:lang w:val="kk-KZ"/>
        </w:rPr>
        <w:t>.ш.ғ.к.,</w:t>
      </w:r>
      <w:r w:rsidR="00C61B89">
        <w:rPr>
          <w:sz w:val="28"/>
          <w:szCs w:val="28"/>
          <w:lang w:val="kk-KZ"/>
        </w:rPr>
        <w:t xml:space="preserve"> доцент м.а.</w:t>
      </w:r>
      <w:r w:rsidR="006110BF" w:rsidRPr="006110BF">
        <w:rPr>
          <w:sz w:val="28"/>
          <w:szCs w:val="28"/>
          <w:lang w:val="kk-KZ"/>
        </w:rPr>
        <w:t xml:space="preserve"> Джетписбаева Б.Ш., т.ғ.к.,</w:t>
      </w:r>
      <w:r w:rsidR="00C61B89">
        <w:rPr>
          <w:sz w:val="28"/>
          <w:szCs w:val="28"/>
          <w:lang w:val="kk-KZ"/>
        </w:rPr>
        <w:t xml:space="preserve"> доцент м.а.</w:t>
      </w:r>
      <w:r w:rsidR="001F36AF">
        <w:rPr>
          <w:sz w:val="28"/>
          <w:szCs w:val="28"/>
          <w:lang w:val="kk-KZ"/>
        </w:rPr>
        <w:t xml:space="preserve"> </w:t>
      </w:r>
      <w:r w:rsidR="006110BF" w:rsidRPr="006110BF">
        <w:rPr>
          <w:sz w:val="28"/>
          <w:szCs w:val="28"/>
          <w:lang w:val="kk-KZ"/>
        </w:rPr>
        <w:t>Матибаева А.И.</w:t>
      </w:r>
      <w:r w:rsidR="00C61B89" w:rsidRPr="00C61B89">
        <w:rPr>
          <w:sz w:val="28"/>
          <w:szCs w:val="28"/>
          <w:lang w:val="kk-KZ"/>
        </w:rPr>
        <w:t xml:space="preserve"> </w:t>
      </w:r>
    </w:p>
    <w:p w:rsidR="00C61B89" w:rsidRPr="00C61B89" w:rsidRDefault="00C61B89" w:rsidP="00C61B89">
      <w:pPr>
        <w:ind w:firstLine="708"/>
        <w:jc w:val="center"/>
        <w:rPr>
          <w:i/>
          <w:sz w:val="28"/>
          <w:szCs w:val="28"/>
          <w:lang w:val="kk-KZ"/>
        </w:rPr>
      </w:pPr>
      <w:r w:rsidRPr="00C61B89">
        <w:rPr>
          <w:i/>
          <w:sz w:val="28"/>
          <w:szCs w:val="28"/>
          <w:lang w:val="kk-KZ"/>
        </w:rPr>
        <w:t>Алматы технологиялық университеті</w:t>
      </w:r>
    </w:p>
    <w:p w:rsidR="00C61B89" w:rsidRPr="00C61B89" w:rsidRDefault="00C61B89" w:rsidP="00C61B89">
      <w:pPr>
        <w:ind w:firstLine="708"/>
        <w:jc w:val="center"/>
        <w:rPr>
          <w:i/>
          <w:sz w:val="28"/>
          <w:szCs w:val="28"/>
          <w:lang w:val="kk-KZ"/>
        </w:rPr>
      </w:pPr>
      <w:r w:rsidRPr="00C61B89">
        <w:rPr>
          <w:i/>
          <w:sz w:val="28"/>
          <w:szCs w:val="28"/>
          <w:lang w:val="kk-KZ"/>
        </w:rPr>
        <w:t>Қазақстан республикасы, Алматы қаласы</w:t>
      </w:r>
    </w:p>
    <w:p w:rsidR="00C61B89" w:rsidRPr="00C61B89" w:rsidRDefault="00C61B89" w:rsidP="00C61B89">
      <w:pPr>
        <w:ind w:firstLine="708"/>
        <w:jc w:val="center"/>
        <w:rPr>
          <w:i/>
          <w:sz w:val="28"/>
          <w:szCs w:val="28"/>
          <w:lang w:val="kk-KZ"/>
        </w:rPr>
      </w:pPr>
      <w:r w:rsidRPr="00C61B89">
        <w:rPr>
          <w:i/>
          <w:sz w:val="28"/>
          <w:szCs w:val="28"/>
          <w:shd w:val="clear" w:color="auto" w:fill="FFFFFF"/>
          <w:lang w:val="kk-KZ"/>
        </w:rPr>
        <w:t>bagila1606@mail.ru</w:t>
      </w:r>
    </w:p>
    <w:p w:rsidR="005730D2" w:rsidRDefault="005730D2" w:rsidP="00CB4275">
      <w:pPr>
        <w:ind w:firstLine="709"/>
        <w:jc w:val="both"/>
        <w:rPr>
          <w:bCs/>
          <w:sz w:val="28"/>
          <w:szCs w:val="28"/>
          <w:lang w:val="kk-KZ"/>
        </w:rPr>
      </w:pPr>
    </w:p>
    <w:p w:rsidR="00CB4275" w:rsidRPr="00CB4275" w:rsidRDefault="00CB4275" w:rsidP="00CB4275">
      <w:pPr>
        <w:ind w:firstLine="709"/>
        <w:jc w:val="both"/>
        <w:rPr>
          <w:sz w:val="28"/>
          <w:szCs w:val="28"/>
          <w:lang w:val="kk-KZ"/>
        </w:rPr>
      </w:pPr>
      <w:r w:rsidRPr="00CB4275">
        <w:rPr>
          <w:bCs/>
          <w:sz w:val="28"/>
          <w:szCs w:val="28"/>
          <w:lang w:val="kk-KZ"/>
        </w:rPr>
        <w:t xml:space="preserve">Сарысудың ерекше құндылығы, тағамдық өнім сияқты, денсаулықты жақсартуымен тек ақырғы жылдары ғана мойындалған. </w:t>
      </w:r>
      <w:r w:rsidRPr="00CB4275">
        <w:rPr>
          <w:sz w:val="28"/>
          <w:szCs w:val="28"/>
          <w:lang w:val="kk-KZ"/>
        </w:rPr>
        <w:t>Бір жағынан, сарысу май құрамайды, екінші жағынан – құнды ақуыздармен бай. Сарысуда құрамындағы қант – бұл сүт қанты, ол біздің ағзамызға жеңіл сіңеді. Сарысуда сондай-ақ мынандай құнды минералды заттар құрайды, </w:t>
      </w:r>
      <w:r w:rsidRPr="00CB4275">
        <w:rPr>
          <w:bCs/>
          <w:sz w:val="28"/>
          <w:szCs w:val="28"/>
          <w:lang w:val="kk-KZ"/>
        </w:rPr>
        <w:t>калий, кальций, магний, фосфор, сондай-ақ көптеген дәрумендер сияқты</w:t>
      </w:r>
      <w:r w:rsidRPr="00CB4275">
        <w:rPr>
          <w:b/>
          <w:bCs/>
          <w:sz w:val="28"/>
          <w:szCs w:val="28"/>
          <w:lang w:val="kk-KZ"/>
        </w:rPr>
        <w:t>.</w:t>
      </w:r>
      <w:r>
        <w:rPr>
          <w:b/>
          <w:bCs/>
          <w:sz w:val="28"/>
          <w:szCs w:val="28"/>
          <w:lang w:val="kk-KZ"/>
        </w:rPr>
        <w:t xml:space="preserve"> </w:t>
      </w:r>
      <w:r w:rsidRPr="00CB4275">
        <w:rPr>
          <w:sz w:val="28"/>
          <w:szCs w:val="28"/>
          <w:lang w:val="kk-KZ"/>
        </w:rPr>
        <w:t>Сүт сарысу</w:t>
      </w:r>
      <w:r>
        <w:rPr>
          <w:sz w:val="28"/>
          <w:szCs w:val="28"/>
          <w:lang w:val="kk-KZ"/>
        </w:rPr>
        <w:t>ының</w:t>
      </w:r>
      <w:r w:rsidRPr="00CB4275">
        <w:rPr>
          <w:sz w:val="28"/>
          <w:szCs w:val="28"/>
          <w:lang w:val="kk-KZ"/>
        </w:rPr>
        <w:t xml:space="preserve">  емдік қасиеті</w:t>
      </w:r>
      <w:r>
        <w:rPr>
          <w:i/>
          <w:sz w:val="28"/>
          <w:szCs w:val="28"/>
          <w:lang w:val="kk-KZ"/>
        </w:rPr>
        <w:t xml:space="preserve"> </w:t>
      </w:r>
      <w:r w:rsidRPr="00CB4275">
        <w:rPr>
          <w:sz w:val="28"/>
          <w:szCs w:val="28"/>
          <w:lang w:val="kk-KZ"/>
        </w:rPr>
        <w:t>ешнәрсе</w:t>
      </w:r>
      <w:r>
        <w:rPr>
          <w:sz w:val="28"/>
          <w:szCs w:val="28"/>
          <w:lang w:val="kk-KZ"/>
        </w:rPr>
        <w:t xml:space="preserve">ге </w:t>
      </w:r>
      <w:r w:rsidRPr="00CB4275">
        <w:rPr>
          <w:sz w:val="28"/>
          <w:szCs w:val="28"/>
          <w:lang w:val="kk-KZ"/>
        </w:rPr>
        <w:t xml:space="preserve">тең келмейді.  </w:t>
      </w:r>
    </w:p>
    <w:p w:rsidR="00CB4275" w:rsidRPr="00CB4275" w:rsidRDefault="00CB4275" w:rsidP="00CB4275">
      <w:pPr>
        <w:ind w:firstLine="709"/>
        <w:jc w:val="both"/>
        <w:rPr>
          <w:sz w:val="28"/>
          <w:szCs w:val="28"/>
          <w:lang w:val="kk-KZ"/>
        </w:rPr>
      </w:pPr>
      <w:r w:rsidRPr="00CB4275">
        <w:rPr>
          <w:iCs/>
          <w:sz w:val="28"/>
          <w:szCs w:val="28"/>
          <w:lang w:val="kk-KZ"/>
        </w:rPr>
        <w:t xml:space="preserve">Сүт </w:t>
      </w:r>
      <w:r w:rsidRPr="008525B1">
        <w:rPr>
          <w:iCs/>
          <w:sz w:val="28"/>
          <w:szCs w:val="28"/>
          <w:lang w:val="kk-KZ"/>
        </w:rPr>
        <w:t>сарысуы</w:t>
      </w:r>
      <w:r w:rsidR="008525B1" w:rsidRPr="008525B1">
        <w:rPr>
          <w:iCs/>
          <w:sz w:val="28"/>
          <w:szCs w:val="28"/>
          <w:lang w:val="kk-KZ"/>
        </w:rPr>
        <w:t>ның құрамында</w:t>
      </w:r>
      <w:r w:rsidR="008525B1">
        <w:rPr>
          <w:i/>
          <w:iCs/>
          <w:sz w:val="28"/>
          <w:szCs w:val="28"/>
          <w:lang w:val="kk-KZ"/>
        </w:rPr>
        <w:t xml:space="preserve"> </w:t>
      </w:r>
      <w:r w:rsidRPr="00CB4275">
        <w:rPr>
          <w:sz w:val="28"/>
          <w:szCs w:val="28"/>
          <w:lang w:val="kk-KZ"/>
        </w:rPr>
        <w:t xml:space="preserve">94% су, ал қалғаны бұл лактоза, сарысу ақуызы, сүт қанты. Лактоза бұл пайдалы көмірсу, ол ағзада жиналмайды және артық май түзбейді, ағзаның тұрақты жұмыс істеуін қамтиды. Сарысу </w:t>
      </w:r>
      <w:r>
        <w:rPr>
          <w:sz w:val="28"/>
          <w:szCs w:val="28"/>
          <w:lang w:val="kk-KZ"/>
        </w:rPr>
        <w:t>ақуыздары адам ағзасына қажетті</w:t>
      </w:r>
      <w:r w:rsidRPr="00CB4275">
        <w:rPr>
          <w:sz w:val="28"/>
          <w:szCs w:val="28"/>
          <w:lang w:val="kk-KZ"/>
        </w:rPr>
        <w:t xml:space="preserve"> амин</w:t>
      </w:r>
      <w:r>
        <w:rPr>
          <w:sz w:val="28"/>
          <w:szCs w:val="28"/>
          <w:lang w:val="kk-KZ"/>
        </w:rPr>
        <w:t xml:space="preserve"> </w:t>
      </w:r>
      <w:r w:rsidRPr="00CB4275">
        <w:rPr>
          <w:sz w:val="28"/>
          <w:szCs w:val="28"/>
          <w:lang w:val="kk-KZ"/>
        </w:rPr>
        <w:t>қышқылдар</w:t>
      </w:r>
      <w:r>
        <w:rPr>
          <w:sz w:val="28"/>
          <w:szCs w:val="28"/>
          <w:lang w:val="kk-KZ"/>
        </w:rPr>
        <w:t>ын</w:t>
      </w:r>
      <w:r w:rsidRPr="00CB4275">
        <w:rPr>
          <w:sz w:val="28"/>
          <w:szCs w:val="28"/>
          <w:lang w:val="kk-KZ"/>
        </w:rPr>
        <w:t xml:space="preserve"> құрайды. Сүт майы жеңіл сіңеді және қалған ферменттердің әрекетін күшейтеді.  Онда 200 табиғи химиялық компоненттер құрайды, сүтті қыздыру кезінде беріледі: калий, магний, кальций, фосфор, В тобының дәрумендері</w:t>
      </w:r>
      <w:r w:rsidR="00AB3315">
        <w:rPr>
          <w:sz w:val="28"/>
          <w:szCs w:val="28"/>
          <w:lang w:val="kk-KZ"/>
        </w:rPr>
        <w:t xml:space="preserve">, С, А, Е дәрумендер. </w:t>
      </w:r>
      <w:r w:rsidRPr="00CB4275">
        <w:rPr>
          <w:sz w:val="28"/>
          <w:szCs w:val="28"/>
          <w:lang w:val="kk-KZ"/>
        </w:rPr>
        <w:t>Сарысу ағза</w:t>
      </w:r>
      <w:r w:rsidR="008525B1">
        <w:rPr>
          <w:sz w:val="28"/>
          <w:szCs w:val="28"/>
          <w:lang w:val="kk-KZ"/>
        </w:rPr>
        <w:t xml:space="preserve">дағы </w:t>
      </w:r>
      <w:r w:rsidRPr="00CB4275">
        <w:rPr>
          <w:sz w:val="28"/>
          <w:szCs w:val="28"/>
          <w:lang w:val="kk-KZ"/>
        </w:rPr>
        <w:t xml:space="preserve">артық сұйықтықтарды шығаруға, </w:t>
      </w:r>
      <w:r w:rsidR="008525B1">
        <w:rPr>
          <w:sz w:val="28"/>
          <w:szCs w:val="28"/>
          <w:lang w:val="kk-KZ"/>
        </w:rPr>
        <w:t xml:space="preserve">жиналған </w:t>
      </w:r>
      <w:r w:rsidRPr="00CB4275">
        <w:rPr>
          <w:sz w:val="28"/>
          <w:szCs w:val="28"/>
          <w:lang w:val="kk-KZ"/>
        </w:rPr>
        <w:t xml:space="preserve">зиянды заттарды ыдыратуға көмектеседі. Сонымен қатар сарысу – табиғи өнім, біз оны күнделікті тұтына аламыз, артық калориядан қауіптенбей, ағза үшін құнды протейндерді сіңіре аламыз.   </w:t>
      </w:r>
    </w:p>
    <w:p w:rsidR="002C64D0" w:rsidRPr="00F52D8B" w:rsidRDefault="002C64D0" w:rsidP="002C64D0">
      <w:pPr>
        <w:ind w:firstLine="708"/>
        <w:jc w:val="both"/>
        <w:rPr>
          <w:sz w:val="28"/>
          <w:szCs w:val="28"/>
          <w:lang w:val="kk-KZ"/>
        </w:rPr>
      </w:pPr>
      <w:r w:rsidRPr="00F52D8B">
        <w:rPr>
          <w:sz w:val="28"/>
          <w:szCs w:val="28"/>
          <w:lang w:val="kk-KZ"/>
        </w:rPr>
        <w:t>Қазіргі уақытта өнімнің тағамдық және биологиялық құндылығын жоғарылату тағамның қазіргі физиологиясының есебінен сүтқышқылды өнімдерді ғылыми</w:t>
      </w:r>
      <w:r>
        <w:rPr>
          <w:sz w:val="28"/>
          <w:szCs w:val="28"/>
          <w:lang w:val="kk-KZ"/>
        </w:rPr>
        <w:t xml:space="preserve"> </w:t>
      </w:r>
      <w:r w:rsidRPr="00F52D8B">
        <w:rPr>
          <w:sz w:val="28"/>
          <w:szCs w:val="28"/>
          <w:lang w:val="kk-KZ"/>
        </w:rPr>
        <w:t>-</w:t>
      </w:r>
      <w:r>
        <w:rPr>
          <w:sz w:val="28"/>
          <w:szCs w:val="28"/>
          <w:lang w:val="kk-KZ"/>
        </w:rPr>
        <w:t xml:space="preserve"> </w:t>
      </w:r>
      <w:r w:rsidRPr="00F52D8B">
        <w:rPr>
          <w:sz w:val="28"/>
          <w:szCs w:val="28"/>
          <w:lang w:val="kk-KZ"/>
        </w:rPr>
        <w:t xml:space="preserve">дәлелді байытуды жүзеге асыруға мүмкіндік беретін, нақты жолда іске асырады. Рационалды тамақтануда қазіргі ұсыныстар адам ағзасын белгілі мөлшерде ақуызды затпен, көмірсумен, маймен, дәруменмен және минералды қосылыспен жабдықтаумен тұспалдайды. </w:t>
      </w:r>
    </w:p>
    <w:p w:rsidR="002C64D0" w:rsidRDefault="002C64D0" w:rsidP="002C64D0">
      <w:pPr>
        <w:ind w:firstLine="708"/>
        <w:jc w:val="both"/>
        <w:rPr>
          <w:sz w:val="28"/>
          <w:szCs w:val="28"/>
          <w:lang w:val="kk-KZ"/>
        </w:rPr>
      </w:pPr>
      <w:r w:rsidRPr="00F52D8B">
        <w:rPr>
          <w:sz w:val="28"/>
          <w:szCs w:val="28"/>
          <w:lang w:val="kk-KZ"/>
        </w:rPr>
        <w:t xml:space="preserve">Бұл қатарда ерекше рөлді майсыз және көмірсусыз ақуыз алады қандай-да бір уақыт ағзаға зиянсыз болады, бірақ ақуызсыз мүмкін емес. Адам ағзасында ақуыздар бірнеше қажетті функцияны - пластикалық, каталитикалық, гормональды, тасымалдау және арнайылық функцияны орындайды.  </w:t>
      </w:r>
    </w:p>
    <w:p w:rsidR="00405641" w:rsidRDefault="00405641" w:rsidP="00405641">
      <w:pPr>
        <w:ind w:firstLine="708"/>
        <w:jc w:val="both"/>
        <w:rPr>
          <w:sz w:val="28"/>
          <w:szCs w:val="28"/>
          <w:lang w:val="kk-KZ"/>
        </w:rPr>
      </w:pPr>
      <w:r>
        <w:rPr>
          <w:sz w:val="28"/>
          <w:szCs w:val="28"/>
          <w:lang w:val="kk-KZ"/>
        </w:rPr>
        <w:t xml:space="preserve">Дайындалатын сусынға қажетті сүт сарысуының физико-химиялық құрамы 1 кестеде келтірілген. </w:t>
      </w:r>
    </w:p>
    <w:p w:rsidR="00405641" w:rsidRDefault="00405641" w:rsidP="00405641">
      <w:pPr>
        <w:ind w:firstLine="708"/>
        <w:jc w:val="both"/>
        <w:rPr>
          <w:sz w:val="28"/>
          <w:szCs w:val="28"/>
          <w:lang w:val="kk-KZ"/>
        </w:rPr>
      </w:pPr>
    </w:p>
    <w:p w:rsidR="00405641" w:rsidRDefault="00405641" w:rsidP="00405641">
      <w:pPr>
        <w:ind w:firstLine="708"/>
        <w:jc w:val="both"/>
        <w:rPr>
          <w:sz w:val="28"/>
          <w:szCs w:val="28"/>
          <w:lang w:val="kk-KZ"/>
        </w:rPr>
      </w:pPr>
    </w:p>
    <w:p w:rsidR="005730D2" w:rsidRDefault="005730D2" w:rsidP="00405641">
      <w:pPr>
        <w:ind w:firstLine="708"/>
        <w:jc w:val="both"/>
        <w:rPr>
          <w:sz w:val="28"/>
          <w:szCs w:val="28"/>
          <w:lang w:val="kk-KZ"/>
        </w:rPr>
      </w:pPr>
    </w:p>
    <w:p w:rsidR="00405641" w:rsidRDefault="00405641" w:rsidP="00405641">
      <w:pPr>
        <w:ind w:firstLine="708"/>
        <w:jc w:val="both"/>
        <w:rPr>
          <w:sz w:val="28"/>
          <w:szCs w:val="28"/>
          <w:lang w:val="kk-KZ"/>
        </w:rPr>
      </w:pPr>
      <w:r>
        <w:rPr>
          <w:sz w:val="28"/>
          <w:szCs w:val="28"/>
          <w:lang w:val="kk-KZ"/>
        </w:rPr>
        <w:t>1 Кесте – Сүт сарысуының физико-химиялық құрамы</w:t>
      </w:r>
    </w:p>
    <w:p w:rsidR="00405641" w:rsidRDefault="00405641" w:rsidP="00405641">
      <w:pPr>
        <w:ind w:firstLine="708"/>
        <w:jc w:val="both"/>
        <w:rPr>
          <w:sz w:val="28"/>
          <w:szCs w:val="28"/>
          <w:lang w:val="kk-KZ"/>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4"/>
        <w:gridCol w:w="6390"/>
        <w:gridCol w:w="2402"/>
      </w:tblGrid>
      <w:tr w:rsidR="00405641" w:rsidRPr="00405641" w:rsidTr="00405641">
        <w:tc>
          <w:tcPr>
            <w:tcW w:w="564" w:type="dxa"/>
          </w:tcPr>
          <w:p w:rsidR="00405641" w:rsidRPr="00405641" w:rsidRDefault="00405641" w:rsidP="00405641">
            <w:pPr>
              <w:jc w:val="both"/>
              <w:rPr>
                <w:sz w:val="28"/>
                <w:szCs w:val="28"/>
                <w:lang w:val="kk-KZ"/>
              </w:rPr>
            </w:pPr>
            <w:r w:rsidRPr="00405641">
              <w:rPr>
                <w:sz w:val="28"/>
                <w:szCs w:val="28"/>
                <w:lang w:val="kk-KZ"/>
              </w:rPr>
              <w:t>№</w:t>
            </w:r>
          </w:p>
        </w:tc>
        <w:tc>
          <w:tcPr>
            <w:tcW w:w="6390" w:type="dxa"/>
          </w:tcPr>
          <w:p w:rsidR="00405641" w:rsidRPr="00405641" w:rsidRDefault="00405641" w:rsidP="00405641">
            <w:pPr>
              <w:jc w:val="both"/>
              <w:rPr>
                <w:sz w:val="28"/>
                <w:szCs w:val="28"/>
                <w:lang w:val="kk-KZ"/>
              </w:rPr>
            </w:pPr>
            <w:r w:rsidRPr="00405641">
              <w:rPr>
                <w:sz w:val="28"/>
                <w:szCs w:val="28"/>
                <w:lang w:val="kk-KZ"/>
              </w:rPr>
              <w:t xml:space="preserve">Көрсеткіштер </w:t>
            </w:r>
          </w:p>
        </w:tc>
        <w:tc>
          <w:tcPr>
            <w:tcW w:w="2402" w:type="dxa"/>
          </w:tcPr>
          <w:p w:rsidR="00405641" w:rsidRPr="00405641" w:rsidRDefault="00405641" w:rsidP="00405641">
            <w:pPr>
              <w:jc w:val="both"/>
              <w:rPr>
                <w:sz w:val="28"/>
                <w:szCs w:val="28"/>
                <w:lang w:val="kk-KZ"/>
              </w:rPr>
            </w:pPr>
            <w:r w:rsidRPr="00405641">
              <w:rPr>
                <w:sz w:val="28"/>
                <w:szCs w:val="28"/>
                <w:lang w:val="kk-KZ"/>
              </w:rPr>
              <w:t>Мөлшері</w:t>
            </w:r>
          </w:p>
        </w:tc>
      </w:tr>
      <w:tr w:rsidR="00405641" w:rsidRPr="00405641" w:rsidTr="00405641">
        <w:tc>
          <w:tcPr>
            <w:tcW w:w="564" w:type="dxa"/>
          </w:tcPr>
          <w:p w:rsidR="00405641" w:rsidRPr="00405641" w:rsidRDefault="00405641" w:rsidP="00405641">
            <w:pPr>
              <w:jc w:val="both"/>
              <w:rPr>
                <w:sz w:val="28"/>
                <w:szCs w:val="28"/>
                <w:lang w:val="kk-KZ"/>
              </w:rPr>
            </w:pPr>
            <w:r w:rsidRPr="00405641">
              <w:rPr>
                <w:sz w:val="28"/>
                <w:szCs w:val="28"/>
                <w:lang w:val="kk-KZ"/>
              </w:rPr>
              <w:t>1</w:t>
            </w:r>
          </w:p>
        </w:tc>
        <w:tc>
          <w:tcPr>
            <w:tcW w:w="6390" w:type="dxa"/>
          </w:tcPr>
          <w:p w:rsidR="00405641" w:rsidRPr="00405641" w:rsidRDefault="00405641" w:rsidP="00405641">
            <w:pPr>
              <w:jc w:val="both"/>
              <w:rPr>
                <w:sz w:val="28"/>
                <w:szCs w:val="28"/>
                <w:lang w:val="kk-KZ"/>
              </w:rPr>
            </w:pPr>
            <w:r w:rsidRPr="00405641">
              <w:rPr>
                <w:sz w:val="28"/>
                <w:szCs w:val="28"/>
                <w:lang w:val="kk-KZ"/>
              </w:rPr>
              <w:t xml:space="preserve">Май, г </w:t>
            </w:r>
          </w:p>
        </w:tc>
        <w:tc>
          <w:tcPr>
            <w:tcW w:w="2402" w:type="dxa"/>
          </w:tcPr>
          <w:p w:rsidR="00405641" w:rsidRPr="00405641" w:rsidRDefault="00405641" w:rsidP="00405641">
            <w:pPr>
              <w:jc w:val="both"/>
              <w:rPr>
                <w:sz w:val="28"/>
                <w:szCs w:val="28"/>
                <w:lang w:val="kk-KZ"/>
              </w:rPr>
            </w:pPr>
            <w:r w:rsidRPr="00405641">
              <w:rPr>
                <w:sz w:val="28"/>
                <w:szCs w:val="28"/>
                <w:lang w:val="kk-KZ"/>
              </w:rPr>
              <w:t>0,2</w:t>
            </w:r>
          </w:p>
        </w:tc>
      </w:tr>
      <w:tr w:rsidR="00405641" w:rsidRPr="00405641" w:rsidTr="00405641">
        <w:tc>
          <w:tcPr>
            <w:tcW w:w="564" w:type="dxa"/>
          </w:tcPr>
          <w:p w:rsidR="00405641" w:rsidRPr="00405641" w:rsidRDefault="00405641" w:rsidP="00405641">
            <w:pPr>
              <w:jc w:val="both"/>
              <w:rPr>
                <w:sz w:val="28"/>
                <w:szCs w:val="28"/>
                <w:lang w:val="kk-KZ"/>
              </w:rPr>
            </w:pPr>
            <w:r w:rsidRPr="00405641">
              <w:rPr>
                <w:sz w:val="28"/>
                <w:szCs w:val="28"/>
                <w:lang w:val="kk-KZ"/>
              </w:rPr>
              <w:t>2</w:t>
            </w:r>
          </w:p>
        </w:tc>
        <w:tc>
          <w:tcPr>
            <w:tcW w:w="6390" w:type="dxa"/>
          </w:tcPr>
          <w:p w:rsidR="00405641" w:rsidRPr="00405641" w:rsidRDefault="00405641" w:rsidP="00405641">
            <w:pPr>
              <w:jc w:val="both"/>
              <w:rPr>
                <w:sz w:val="28"/>
                <w:szCs w:val="28"/>
                <w:lang w:val="kk-KZ"/>
              </w:rPr>
            </w:pPr>
            <w:r w:rsidRPr="00405641">
              <w:rPr>
                <w:sz w:val="28"/>
                <w:szCs w:val="28"/>
                <w:lang w:val="kk-KZ"/>
              </w:rPr>
              <w:t xml:space="preserve">Ақуыз, г </w:t>
            </w:r>
          </w:p>
        </w:tc>
        <w:tc>
          <w:tcPr>
            <w:tcW w:w="2402" w:type="dxa"/>
          </w:tcPr>
          <w:p w:rsidR="00405641" w:rsidRPr="00405641" w:rsidRDefault="00405641" w:rsidP="00405641">
            <w:pPr>
              <w:jc w:val="both"/>
              <w:rPr>
                <w:sz w:val="28"/>
                <w:szCs w:val="28"/>
                <w:lang w:val="kk-KZ"/>
              </w:rPr>
            </w:pPr>
            <w:r w:rsidRPr="00405641">
              <w:rPr>
                <w:sz w:val="28"/>
                <w:szCs w:val="28"/>
                <w:lang w:val="kk-KZ"/>
              </w:rPr>
              <w:t>0,8</w:t>
            </w:r>
          </w:p>
        </w:tc>
      </w:tr>
      <w:tr w:rsidR="00405641" w:rsidRPr="00405641" w:rsidTr="00405641">
        <w:tc>
          <w:tcPr>
            <w:tcW w:w="564" w:type="dxa"/>
          </w:tcPr>
          <w:p w:rsidR="00405641" w:rsidRPr="00405641" w:rsidRDefault="00405641" w:rsidP="00405641">
            <w:pPr>
              <w:jc w:val="both"/>
              <w:rPr>
                <w:sz w:val="28"/>
                <w:szCs w:val="28"/>
                <w:lang w:val="kk-KZ"/>
              </w:rPr>
            </w:pPr>
            <w:r w:rsidRPr="00405641">
              <w:rPr>
                <w:sz w:val="28"/>
                <w:szCs w:val="28"/>
                <w:lang w:val="kk-KZ"/>
              </w:rPr>
              <w:t>3</w:t>
            </w:r>
          </w:p>
        </w:tc>
        <w:tc>
          <w:tcPr>
            <w:tcW w:w="6390" w:type="dxa"/>
          </w:tcPr>
          <w:p w:rsidR="00405641" w:rsidRPr="00405641" w:rsidRDefault="00405641" w:rsidP="00405641">
            <w:pPr>
              <w:jc w:val="both"/>
              <w:rPr>
                <w:sz w:val="28"/>
                <w:szCs w:val="28"/>
                <w:lang w:val="kk-KZ"/>
              </w:rPr>
            </w:pPr>
            <w:r w:rsidRPr="00405641">
              <w:rPr>
                <w:sz w:val="28"/>
                <w:szCs w:val="28"/>
                <w:lang w:val="kk-KZ"/>
              </w:rPr>
              <w:t>Көмірсулар, г</w:t>
            </w:r>
          </w:p>
        </w:tc>
        <w:tc>
          <w:tcPr>
            <w:tcW w:w="2402" w:type="dxa"/>
          </w:tcPr>
          <w:p w:rsidR="00405641" w:rsidRPr="00405641" w:rsidRDefault="00405641" w:rsidP="00405641">
            <w:pPr>
              <w:jc w:val="both"/>
              <w:rPr>
                <w:sz w:val="28"/>
                <w:szCs w:val="28"/>
                <w:lang w:val="kk-KZ"/>
              </w:rPr>
            </w:pPr>
            <w:r w:rsidRPr="00405641">
              <w:rPr>
                <w:sz w:val="28"/>
                <w:szCs w:val="28"/>
                <w:lang w:val="kk-KZ"/>
              </w:rPr>
              <w:t>3,2</w:t>
            </w:r>
          </w:p>
        </w:tc>
      </w:tr>
      <w:tr w:rsidR="00405641" w:rsidRPr="00405641" w:rsidTr="00405641">
        <w:tc>
          <w:tcPr>
            <w:tcW w:w="564" w:type="dxa"/>
          </w:tcPr>
          <w:p w:rsidR="00405641" w:rsidRPr="00405641" w:rsidRDefault="00405641" w:rsidP="00405641">
            <w:pPr>
              <w:jc w:val="both"/>
              <w:rPr>
                <w:sz w:val="28"/>
                <w:szCs w:val="28"/>
                <w:lang w:val="kk-KZ"/>
              </w:rPr>
            </w:pPr>
            <w:r w:rsidRPr="00405641">
              <w:rPr>
                <w:sz w:val="28"/>
                <w:szCs w:val="28"/>
                <w:lang w:val="kk-KZ"/>
              </w:rPr>
              <w:t>4</w:t>
            </w:r>
          </w:p>
        </w:tc>
        <w:tc>
          <w:tcPr>
            <w:tcW w:w="6390" w:type="dxa"/>
          </w:tcPr>
          <w:p w:rsidR="00405641" w:rsidRPr="00405641" w:rsidRDefault="00405641" w:rsidP="00405641">
            <w:pPr>
              <w:jc w:val="both"/>
              <w:rPr>
                <w:sz w:val="28"/>
                <w:szCs w:val="28"/>
                <w:lang w:val="kk-KZ"/>
              </w:rPr>
            </w:pPr>
            <w:r w:rsidRPr="00405641">
              <w:rPr>
                <w:sz w:val="28"/>
                <w:szCs w:val="28"/>
                <w:lang w:val="kk-KZ"/>
              </w:rPr>
              <w:t xml:space="preserve">Микроэлементтер, мг: </w:t>
            </w:r>
          </w:p>
          <w:p w:rsidR="00405641" w:rsidRPr="00405641" w:rsidRDefault="00405641" w:rsidP="00405641">
            <w:pPr>
              <w:jc w:val="both"/>
              <w:rPr>
                <w:sz w:val="28"/>
                <w:szCs w:val="28"/>
                <w:lang w:val="kk-KZ"/>
              </w:rPr>
            </w:pPr>
            <w:r w:rsidRPr="00405641">
              <w:rPr>
                <w:sz w:val="28"/>
                <w:szCs w:val="28"/>
                <w:lang w:val="kk-KZ"/>
              </w:rPr>
              <w:t>калий</w:t>
            </w:r>
          </w:p>
        </w:tc>
        <w:tc>
          <w:tcPr>
            <w:tcW w:w="2402" w:type="dxa"/>
          </w:tcPr>
          <w:p w:rsidR="00405641" w:rsidRPr="00405641" w:rsidRDefault="00405641" w:rsidP="00405641">
            <w:pPr>
              <w:jc w:val="both"/>
              <w:rPr>
                <w:sz w:val="28"/>
                <w:szCs w:val="28"/>
                <w:lang w:val="kk-KZ"/>
              </w:rPr>
            </w:pPr>
          </w:p>
          <w:p w:rsidR="00405641" w:rsidRPr="00405641" w:rsidRDefault="00405641" w:rsidP="00405641">
            <w:pPr>
              <w:jc w:val="both"/>
              <w:rPr>
                <w:sz w:val="28"/>
                <w:szCs w:val="28"/>
                <w:lang w:val="kk-KZ"/>
              </w:rPr>
            </w:pPr>
            <w:r w:rsidRPr="00405641">
              <w:rPr>
                <w:sz w:val="28"/>
                <w:szCs w:val="28"/>
                <w:lang w:val="kk-KZ"/>
              </w:rPr>
              <w:t xml:space="preserve">0,09 </w:t>
            </w:r>
          </w:p>
        </w:tc>
      </w:tr>
      <w:tr w:rsidR="00405641" w:rsidRPr="00405641" w:rsidTr="00405641">
        <w:tc>
          <w:tcPr>
            <w:tcW w:w="564" w:type="dxa"/>
          </w:tcPr>
          <w:p w:rsidR="00405641" w:rsidRPr="00405641" w:rsidRDefault="00405641" w:rsidP="00405641">
            <w:pPr>
              <w:jc w:val="both"/>
              <w:rPr>
                <w:sz w:val="28"/>
                <w:szCs w:val="28"/>
                <w:lang w:val="kk-KZ"/>
              </w:rPr>
            </w:pPr>
            <w:r w:rsidRPr="00405641">
              <w:rPr>
                <w:sz w:val="28"/>
                <w:szCs w:val="28"/>
                <w:lang w:val="kk-KZ"/>
              </w:rPr>
              <w:t>5</w:t>
            </w:r>
          </w:p>
        </w:tc>
        <w:tc>
          <w:tcPr>
            <w:tcW w:w="6390" w:type="dxa"/>
          </w:tcPr>
          <w:p w:rsidR="00405641" w:rsidRPr="00405641" w:rsidRDefault="00405641" w:rsidP="00405641">
            <w:pPr>
              <w:jc w:val="both"/>
              <w:rPr>
                <w:sz w:val="28"/>
                <w:szCs w:val="28"/>
                <w:lang w:val="kk-KZ"/>
              </w:rPr>
            </w:pPr>
            <w:r w:rsidRPr="00405641">
              <w:rPr>
                <w:sz w:val="28"/>
                <w:szCs w:val="28"/>
                <w:lang w:val="kk-KZ"/>
              </w:rPr>
              <w:t xml:space="preserve">Натрий </w:t>
            </w:r>
          </w:p>
        </w:tc>
        <w:tc>
          <w:tcPr>
            <w:tcW w:w="2402" w:type="dxa"/>
          </w:tcPr>
          <w:p w:rsidR="00405641" w:rsidRPr="00405641" w:rsidRDefault="00405641" w:rsidP="00405641">
            <w:pPr>
              <w:jc w:val="both"/>
              <w:rPr>
                <w:sz w:val="28"/>
                <w:szCs w:val="28"/>
                <w:lang w:val="kk-KZ"/>
              </w:rPr>
            </w:pPr>
            <w:r w:rsidRPr="00405641">
              <w:rPr>
                <w:sz w:val="28"/>
                <w:szCs w:val="28"/>
                <w:lang w:val="kk-KZ"/>
              </w:rPr>
              <w:t xml:space="preserve">0,45 </w:t>
            </w:r>
          </w:p>
        </w:tc>
      </w:tr>
      <w:tr w:rsidR="00405641" w:rsidRPr="00405641" w:rsidTr="00405641">
        <w:tc>
          <w:tcPr>
            <w:tcW w:w="564" w:type="dxa"/>
          </w:tcPr>
          <w:p w:rsidR="00405641" w:rsidRPr="00405641" w:rsidRDefault="00405641" w:rsidP="00405641">
            <w:pPr>
              <w:jc w:val="both"/>
              <w:rPr>
                <w:sz w:val="28"/>
                <w:szCs w:val="28"/>
                <w:lang w:val="kk-KZ"/>
              </w:rPr>
            </w:pPr>
            <w:r w:rsidRPr="00405641">
              <w:rPr>
                <w:sz w:val="28"/>
                <w:szCs w:val="28"/>
                <w:lang w:val="kk-KZ"/>
              </w:rPr>
              <w:t>6</w:t>
            </w:r>
          </w:p>
        </w:tc>
        <w:tc>
          <w:tcPr>
            <w:tcW w:w="6390" w:type="dxa"/>
          </w:tcPr>
          <w:p w:rsidR="00405641" w:rsidRPr="00405641" w:rsidRDefault="00405641" w:rsidP="00405641">
            <w:pPr>
              <w:jc w:val="both"/>
              <w:rPr>
                <w:sz w:val="28"/>
                <w:szCs w:val="28"/>
                <w:lang w:val="kk-KZ"/>
              </w:rPr>
            </w:pPr>
            <w:r w:rsidRPr="00405641">
              <w:rPr>
                <w:sz w:val="28"/>
                <w:szCs w:val="28"/>
                <w:lang w:val="kk-KZ"/>
              </w:rPr>
              <w:t xml:space="preserve">Магний </w:t>
            </w:r>
          </w:p>
        </w:tc>
        <w:tc>
          <w:tcPr>
            <w:tcW w:w="2402" w:type="dxa"/>
          </w:tcPr>
          <w:p w:rsidR="00405641" w:rsidRPr="00405641" w:rsidRDefault="00405641" w:rsidP="00405641">
            <w:pPr>
              <w:jc w:val="both"/>
              <w:rPr>
                <w:sz w:val="28"/>
                <w:szCs w:val="28"/>
                <w:lang w:val="kk-KZ"/>
              </w:rPr>
            </w:pPr>
            <w:r w:rsidRPr="00405641">
              <w:rPr>
                <w:sz w:val="28"/>
                <w:szCs w:val="28"/>
                <w:lang w:val="kk-KZ"/>
              </w:rPr>
              <w:t>0,009</w:t>
            </w:r>
          </w:p>
        </w:tc>
      </w:tr>
      <w:tr w:rsidR="00405641" w:rsidRPr="00405641" w:rsidTr="00405641">
        <w:tc>
          <w:tcPr>
            <w:tcW w:w="564" w:type="dxa"/>
          </w:tcPr>
          <w:p w:rsidR="00405641" w:rsidRPr="00405641" w:rsidRDefault="00405641" w:rsidP="00405641">
            <w:pPr>
              <w:jc w:val="both"/>
              <w:rPr>
                <w:sz w:val="28"/>
                <w:szCs w:val="28"/>
                <w:lang w:val="kk-KZ"/>
              </w:rPr>
            </w:pPr>
            <w:r w:rsidRPr="00405641">
              <w:rPr>
                <w:sz w:val="28"/>
                <w:szCs w:val="28"/>
                <w:lang w:val="kk-KZ"/>
              </w:rPr>
              <w:t>7</w:t>
            </w:r>
          </w:p>
        </w:tc>
        <w:tc>
          <w:tcPr>
            <w:tcW w:w="6390" w:type="dxa"/>
          </w:tcPr>
          <w:p w:rsidR="00405641" w:rsidRPr="00405641" w:rsidRDefault="00405641" w:rsidP="00405641">
            <w:pPr>
              <w:jc w:val="both"/>
              <w:rPr>
                <w:sz w:val="28"/>
                <w:szCs w:val="28"/>
                <w:lang w:val="kk-KZ"/>
              </w:rPr>
            </w:pPr>
            <w:r w:rsidRPr="00405641">
              <w:rPr>
                <w:sz w:val="28"/>
                <w:szCs w:val="28"/>
                <w:lang w:val="kk-KZ"/>
              </w:rPr>
              <w:t xml:space="preserve">Фосфор </w:t>
            </w:r>
          </w:p>
        </w:tc>
        <w:tc>
          <w:tcPr>
            <w:tcW w:w="2402" w:type="dxa"/>
          </w:tcPr>
          <w:p w:rsidR="00405641" w:rsidRPr="00405641" w:rsidRDefault="00405641" w:rsidP="00405641">
            <w:pPr>
              <w:jc w:val="both"/>
              <w:rPr>
                <w:sz w:val="28"/>
                <w:szCs w:val="28"/>
                <w:lang w:val="kk-KZ"/>
              </w:rPr>
            </w:pPr>
            <w:r w:rsidRPr="00405641">
              <w:rPr>
                <w:sz w:val="28"/>
                <w:szCs w:val="28"/>
                <w:lang w:val="kk-KZ"/>
              </w:rPr>
              <w:t xml:space="preserve">0,04 </w:t>
            </w:r>
          </w:p>
        </w:tc>
      </w:tr>
      <w:tr w:rsidR="00405641" w:rsidRPr="00405641" w:rsidTr="00405641">
        <w:tc>
          <w:tcPr>
            <w:tcW w:w="564" w:type="dxa"/>
          </w:tcPr>
          <w:p w:rsidR="00405641" w:rsidRPr="00405641" w:rsidRDefault="00405641" w:rsidP="00405641">
            <w:pPr>
              <w:jc w:val="both"/>
              <w:rPr>
                <w:sz w:val="28"/>
                <w:szCs w:val="28"/>
                <w:lang w:val="kk-KZ"/>
              </w:rPr>
            </w:pPr>
            <w:r w:rsidRPr="00405641">
              <w:rPr>
                <w:sz w:val="28"/>
                <w:szCs w:val="28"/>
                <w:lang w:val="kk-KZ"/>
              </w:rPr>
              <w:t>8</w:t>
            </w:r>
          </w:p>
        </w:tc>
        <w:tc>
          <w:tcPr>
            <w:tcW w:w="6390" w:type="dxa"/>
          </w:tcPr>
          <w:p w:rsidR="00405641" w:rsidRPr="00405641" w:rsidRDefault="00405641" w:rsidP="00405641">
            <w:pPr>
              <w:jc w:val="both"/>
              <w:rPr>
                <w:sz w:val="28"/>
                <w:szCs w:val="28"/>
                <w:lang w:val="kk-KZ"/>
              </w:rPr>
            </w:pPr>
            <w:r w:rsidRPr="00405641">
              <w:rPr>
                <w:sz w:val="28"/>
                <w:szCs w:val="28"/>
                <w:lang w:val="kk-KZ"/>
              </w:rPr>
              <w:t xml:space="preserve">Кальций </w:t>
            </w:r>
          </w:p>
        </w:tc>
        <w:tc>
          <w:tcPr>
            <w:tcW w:w="2402" w:type="dxa"/>
          </w:tcPr>
          <w:p w:rsidR="00405641" w:rsidRPr="00405641" w:rsidRDefault="00405641" w:rsidP="00405641">
            <w:pPr>
              <w:jc w:val="both"/>
              <w:rPr>
                <w:sz w:val="28"/>
                <w:szCs w:val="28"/>
                <w:lang w:val="kk-KZ"/>
              </w:rPr>
            </w:pPr>
            <w:r w:rsidRPr="00405641">
              <w:rPr>
                <w:sz w:val="28"/>
                <w:szCs w:val="28"/>
                <w:lang w:val="kk-KZ"/>
              </w:rPr>
              <w:t>0,4</w:t>
            </w:r>
          </w:p>
        </w:tc>
      </w:tr>
    </w:tbl>
    <w:p w:rsidR="00405641" w:rsidRDefault="00405641" w:rsidP="00405641">
      <w:pPr>
        <w:ind w:firstLine="708"/>
        <w:jc w:val="both"/>
        <w:rPr>
          <w:color w:val="000000"/>
          <w:sz w:val="28"/>
          <w:szCs w:val="28"/>
          <w:lang w:val="kk-KZ"/>
        </w:rPr>
      </w:pPr>
    </w:p>
    <w:p w:rsidR="00405641" w:rsidRPr="00F52D8B" w:rsidRDefault="00405641" w:rsidP="00405641">
      <w:pPr>
        <w:ind w:firstLine="708"/>
        <w:jc w:val="both"/>
        <w:rPr>
          <w:sz w:val="28"/>
          <w:szCs w:val="28"/>
          <w:lang w:val="kk-KZ"/>
        </w:rPr>
      </w:pPr>
      <w:r w:rsidRPr="006F2527">
        <w:rPr>
          <w:color w:val="000000"/>
          <w:sz w:val="28"/>
          <w:szCs w:val="28"/>
          <w:lang w:val="kk-KZ"/>
        </w:rPr>
        <w:t>Сүт сарысуындағы құрғақ заттардың негізгі компоненті лактоза болып табылады, оның үлесі сүт құрамындағы лактозаның 70% құрайды.</w:t>
      </w:r>
    </w:p>
    <w:p w:rsidR="002C64D0" w:rsidRPr="00F52D8B" w:rsidRDefault="002C64D0" w:rsidP="002C64D0">
      <w:pPr>
        <w:ind w:firstLine="708"/>
        <w:jc w:val="both"/>
        <w:rPr>
          <w:sz w:val="28"/>
          <w:szCs w:val="28"/>
          <w:lang w:val="kk-KZ"/>
        </w:rPr>
      </w:pPr>
      <w:r w:rsidRPr="00F52D8B">
        <w:rPr>
          <w:sz w:val="28"/>
          <w:szCs w:val="28"/>
          <w:lang w:val="kk-KZ"/>
        </w:rPr>
        <w:t xml:space="preserve">Сүт өнімінің </w:t>
      </w:r>
      <w:r>
        <w:rPr>
          <w:sz w:val="28"/>
          <w:szCs w:val="28"/>
          <w:lang w:val="kk-KZ"/>
        </w:rPr>
        <w:t>тағамдық</w:t>
      </w:r>
      <w:r w:rsidRPr="00F52D8B">
        <w:rPr>
          <w:sz w:val="28"/>
          <w:szCs w:val="28"/>
          <w:lang w:val="kk-KZ"/>
        </w:rPr>
        <w:t xml:space="preserve"> және энергетикалық құндылығы </w:t>
      </w:r>
      <w:r w:rsidR="00405641">
        <w:rPr>
          <w:sz w:val="28"/>
          <w:szCs w:val="28"/>
          <w:lang w:val="kk-KZ"/>
        </w:rPr>
        <w:t>2</w:t>
      </w:r>
      <w:r w:rsidR="001D1C49">
        <w:rPr>
          <w:sz w:val="28"/>
          <w:szCs w:val="28"/>
          <w:lang w:val="kk-KZ"/>
        </w:rPr>
        <w:t xml:space="preserve"> -</w:t>
      </w:r>
      <w:r w:rsidRPr="00F52D8B">
        <w:rPr>
          <w:sz w:val="28"/>
          <w:szCs w:val="28"/>
          <w:lang w:val="kk-KZ"/>
        </w:rPr>
        <w:t xml:space="preserve"> кестеде келтірілген. </w:t>
      </w:r>
    </w:p>
    <w:p w:rsidR="002C64D0" w:rsidRDefault="00CC13E5" w:rsidP="002C64D0">
      <w:pPr>
        <w:ind w:firstLine="708"/>
        <w:jc w:val="both"/>
        <w:rPr>
          <w:sz w:val="28"/>
          <w:szCs w:val="28"/>
          <w:lang w:val="kk-KZ"/>
        </w:rPr>
      </w:pPr>
      <w:r>
        <w:rPr>
          <w:sz w:val="28"/>
          <w:szCs w:val="28"/>
          <w:lang w:val="kk-KZ"/>
        </w:rPr>
        <w:t>2</w:t>
      </w:r>
      <w:r w:rsidR="006110BF">
        <w:rPr>
          <w:sz w:val="28"/>
          <w:szCs w:val="28"/>
          <w:lang w:val="kk-KZ"/>
        </w:rPr>
        <w:t xml:space="preserve"> </w:t>
      </w:r>
      <w:r w:rsidR="002C64D0" w:rsidRPr="00F52D8B">
        <w:rPr>
          <w:sz w:val="28"/>
          <w:szCs w:val="28"/>
          <w:lang w:val="kk-KZ"/>
        </w:rPr>
        <w:t xml:space="preserve">Кесте </w:t>
      </w:r>
      <w:r w:rsidR="002C64D0">
        <w:rPr>
          <w:sz w:val="28"/>
          <w:szCs w:val="28"/>
          <w:lang w:val="kk-KZ"/>
        </w:rPr>
        <w:t>– «</w:t>
      </w:r>
      <w:r w:rsidR="006110BF">
        <w:rPr>
          <w:sz w:val="28"/>
          <w:szCs w:val="28"/>
          <w:lang w:val="kk-KZ"/>
        </w:rPr>
        <w:t>Қызыл қ</w:t>
      </w:r>
      <w:r w:rsidR="002C64D0">
        <w:rPr>
          <w:sz w:val="28"/>
          <w:szCs w:val="28"/>
          <w:lang w:val="kk-KZ"/>
        </w:rPr>
        <w:t>арақат» сүт сусынының тағамдық және энергетикалық құндылығы (100 мл)</w:t>
      </w:r>
    </w:p>
    <w:p w:rsidR="002C64D0" w:rsidRDefault="002C64D0" w:rsidP="002C64D0">
      <w:pPr>
        <w:ind w:firstLine="708"/>
        <w:jc w:val="both"/>
        <w:rPr>
          <w:sz w:val="28"/>
          <w:szCs w:val="28"/>
          <w:lang w:val="kk-KZ"/>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4"/>
        <w:gridCol w:w="5566"/>
        <w:gridCol w:w="3333"/>
      </w:tblGrid>
      <w:tr w:rsidR="002C64D0" w:rsidRPr="00C850CF" w:rsidTr="00342B34">
        <w:tc>
          <w:tcPr>
            <w:tcW w:w="567" w:type="dxa"/>
            <w:tcBorders>
              <w:top w:val="single" w:sz="4" w:space="0" w:color="auto"/>
              <w:left w:val="single" w:sz="4" w:space="0" w:color="auto"/>
              <w:bottom w:val="single" w:sz="4" w:space="0" w:color="auto"/>
              <w:right w:val="single" w:sz="4" w:space="0" w:color="auto"/>
            </w:tcBorders>
          </w:tcPr>
          <w:p w:rsidR="002C64D0" w:rsidRPr="00C4666D" w:rsidRDefault="002C64D0" w:rsidP="00342B34">
            <w:pPr>
              <w:jc w:val="both"/>
              <w:rPr>
                <w:sz w:val="28"/>
                <w:szCs w:val="28"/>
              </w:rPr>
            </w:pPr>
            <w:r w:rsidRPr="00C4666D">
              <w:rPr>
                <w:sz w:val="28"/>
                <w:szCs w:val="28"/>
              </w:rPr>
              <w:t>№</w:t>
            </w:r>
          </w:p>
        </w:tc>
        <w:tc>
          <w:tcPr>
            <w:tcW w:w="5679" w:type="dxa"/>
            <w:tcBorders>
              <w:top w:val="single" w:sz="4" w:space="0" w:color="auto"/>
              <w:left w:val="single" w:sz="4" w:space="0" w:color="auto"/>
              <w:bottom w:val="single" w:sz="4" w:space="0" w:color="auto"/>
              <w:right w:val="single" w:sz="4" w:space="0" w:color="auto"/>
            </w:tcBorders>
          </w:tcPr>
          <w:p w:rsidR="002C64D0" w:rsidRPr="00C4666D" w:rsidRDefault="002C64D0" w:rsidP="00342B34">
            <w:pPr>
              <w:jc w:val="both"/>
              <w:rPr>
                <w:sz w:val="28"/>
                <w:szCs w:val="28"/>
              </w:rPr>
            </w:pPr>
            <w:r w:rsidRPr="00C4666D">
              <w:rPr>
                <w:sz w:val="28"/>
                <w:szCs w:val="28"/>
              </w:rPr>
              <w:t xml:space="preserve">Көрсеткіштер </w:t>
            </w:r>
          </w:p>
        </w:tc>
        <w:tc>
          <w:tcPr>
            <w:tcW w:w="3393" w:type="dxa"/>
            <w:tcBorders>
              <w:top w:val="single" w:sz="4" w:space="0" w:color="auto"/>
              <w:left w:val="single" w:sz="4" w:space="0" w:color="auto"/>
              <w:bottom w:val="single" w:sz="4" w:space="0" w:color="auto"/>
              <w:right w:val="single" w:sz="4" w:space="0" w:color="auto"/>
            </w:tcBorders>
          </w:tcPr>
          <w:p w:rsidR="002C64D0" w:rsidRPr="00C4666D" w:rsidRDefault="002C64D0" w:rsidP="006110BF">
            <w:pPr>
              <w:jc w:val="both"/>
              <w:rPr>
                <w:sz w:val="28"/>
                <w:szCs w:val="28"/>
              </w:rPr>
            </w:pPr>
            <w:r w:rsidRPr="00C4666D">
              <w:rPr>
                <w:sz w:val="28"/>
                <w:szCs w:val="28"/>
                <w:lang w:val="kk-KZ"/>
              </w:rPr>
              <w:t>«</w:t>
            </w:r>
            <w:r w:rsidR="006110BF">
              <w:rPr>
                <w:sz w:val="28"/>
                <w:szCs w:val="28"/>
                <w:lang w:val="kk-KZ"/>
              </w:rPr>
              <w:t>Қызыл қ</w:t>
            </w:r>
            <w:r w:rsidRPr="00C4666D">
              <w:rPr>
                <w:sz w:val="28"/>
                <w:szCs w:val="28"/>
                <w:lang w:val="kk-KZ"/>
              </w:rPr>
              <w:t>арақат» сүт сусыныны</w:t>
            </w:r>
          </w:p>
        </w:tc>
      </w:tr>
      <w:tr w:rsidR="002C64D0" w:rsidRPr="00C850CF" w:rsidTr="00342B34">
        <w:tc>
          <w:tcPr>
            <w:tcW w:w="567" w:type="dxa"/>
            <w:tcBorders>
              <w:top w:val="single" w:sz="4" w:space="0" w:color="auto"/>
              <w:left w:val="single" w:sz="4" w:space="0" w:color="auto"/>
              <w:bottom w:val="single" w:sz="4" w:space="0" w:color="auto"/>
              <w:right w:val="single" w:sz="4" w:space="0" w:color="auto"/>
            </w:tcBorders>
          </w:tcPr>
          <w:p w:rsidR="002C64D0" w:rsidRPr="00C4666D" w:rsidRDefault="002C64D0" w:rsidP="00342B34">
            <w:pPr>
              <w:jc w:val="both"/>
              <w:rPr>
                <w:sz w:val="28"/>
                <w:szCs w:val="28"/>
              </w:rPr>
            </w:pPr>
            <w:r w:rsidRPr="00C4666D">
              <w:rPr>
                <w:sz w:val="28"/>
                <w:szCs w:val="28"/>
              </w:rPr>
              <w:t>1</w:t>
            </w:r>
          </w:p>
        </w:tc>
        <w:tc>
          <w:tcPr>
            <w:tcW w:w="5679" w:type="dxa"/>
            <w:tcBorders>
              <w:top w:val="single" w:sz="4" w:space="0" w:color="auto"/>
              <w:left w:val="single" w:sz="4" w:space="0" w:color="auto"/>
              <w:bottom w:val="single" w:sz="4" w:space="0" w:color="auto"/>
              <w:right w:val="single" w:sz="4" w:space="0" w:color="auto"/>
            </w:tcBorders>
          </w:tcPr>
          <w:p w:rsidR="002C64D0" w:rsidRPr="00324AE8" w:rsidRDefault="002C64D0" w:rsidP="00342B34">
            <w:pPr>
              <w:jc w:val="both"/>
              <w:rPr>
                <w:sz w:val="28"/>
                <w:szCs w:val="28"/>
              </w:rPr>
            </w:pPr>
            <w:r>
              <w:rPr>
                <w:sz w:val="28"/>
                <w:szCs w:val="28"/>
              </w:rPr>
              <w:t>Май</w:t>
            </w:r>
            <w:r>
              <w:rPr>
                <w:sz w:val="28"/>
                <w:szCs w:val="28"/>
                <w:lang w:val="kk-KZ"/>
              </w:rPr>
              <w:t>, %</w:t>
            </w:r>
          </w:p>
        </w:tc>
        <w:tc>
          <w:tcPr>
            <w:tcW w:w="3393" w:type="dxa"/>
            <w:tcBorders>
              <w:top w:val="single" w:sz="4" w:space="0" w:color="auto"/>
              <w:left w:val="single" w:sz="4" w:space="0" w:color="auto"/>
              <w:bottom w:val="single" w:sz="4" w:space="0" w:color="auto"/>
              <w:right w:val="single" w:sz="4" w:space="0" w:color="auto"/>
            </w:tcBorders>
          </w:tcPr>
          <w:p w:rsidR="002C64D0" w:rsidRPr="00C4666D" w:rsidRDefault="002C64D0" w:rsidP="00342B34">
            <w:pPr>
              <w:jc w:val="both"/>
              <w:rPr>
                <w:sz w:val="28"/>
                <w:szCs w:val="28"/>
                <w:lang w:val="kk-KZ"/>
              </w:rPr>
            </w:pPr>
            <w:r>
              <w:rPr>
                <w:sz w:val="28"/>
                <w:szCs w:val="28"/>
                <w:lang w:val="kk-KZ"/>
              </w:rPr>
              <w:t>0</w:t>
            </w:r>
            <w:r w:rsidRPr="00C4666D">
              <w:rPr>
                <w:sz w:val="28"/>
                <w:szCs w:val="28"/>
              </w:rPr>
              <w:t>,</w:t>
            </w:r>
            <w:r>
              <w:rPr>
                <w:sz w:val="28"/>
                <w:szCs w:val="28"/>
                <w:lang w:val="kk-KZ"/>
              </w:rPr>
              <w:t>46</w:t>
            </w:r>
          </w:p>
        </w:tc>
      </w:tr>
      <w:tr w:rsidR="002C64D0" w:rsidRPr="00C850CF" w:rsidTr="00342B34">
        <w:tc>
          <w:tcPr>
            <w:tcW w:w="567" w:type="dxa"/>
            <w:tcBorders>
              <w:top w:val="single" w:sz="4" w:space="0" w:color="auto"/>
              <w:left w:val="single" w:sz="4" w:space="0" w:color="auto"/>
              <w:bottom w:val="single" w:sz="4" w:space="0" w:color="auto"/>
              <w:right w:val="single" w:sz="4" w:space="0" w:color="auto"/>
            </w:tcBorders>
          </w:tcPr>
          <w:p w:rsidR="002C64D0" w:rsidRPr="00C4666D" w:rsidRDefault="002C64D0" w:rsidP="00342B34">
            <w:pPr>
              <w:jc w:val="both"/>
              <w:rPr>
                <w:sz w:val="28"/>
                <w:szCs w:val="28"/>
              </w:rPr>
            </w:pPr>
            <w:r w:rsidRPr="00C4666D">
              <w:rPr>
                <w:sz w:val="28"/>
                <w:szCs w:val="28"/>
              </w:rPr>
              <w:t>2</w:t>
            </w:r>
          </w:p>
        </w:tc>
        <w:tc>
          <w:tcPr>
            <w:tcW w:w="5679" w:type="dxa"/>
            <w:tcBorders>
              <w:top w:val="single" w:sz="4" w:space="0" w:color="auto"/>
              <w:left w:val="single" w:sz="4" w:space="0" w:color="auto"/>
              <w:bottom w:val="single" w:sz="4" w:space="0" w:color="auto"/>
              <w:right w:val="single" w:sz="4" w:space="0" w:color="auto"/>
            </w:tcBorders>
          </w:tcPr>
          <w:p w:rsidR="002C64D0" w:rsidRPr="00C4666D" w:rsidRDefault="002C64D0" w:rsidP="00342B34">
            <w:pPr>
              <w:jc w:val="both"/>
              <w:rPr>
                <w:sz w:val="28"/>
                <w:szCs w:val="28"/>
              </w:rPr>
            </w:pPr>
            <w:r w:rsidRPr="00C4666D">
              <w:rPr>
                <w:sz w:val="28"/>
                <w:szCs w:val="28"/>
              </w:rPr>
              <w:t>Ақуыз</w:t>
            </w:r>
            <w:r>
              <w:rPr>
                <w:sz w:val="28"/>
                <w:szCs w:val="28"/>
                <w:lang w:val="kk-KZ"/>
              </w:rPr>
              <w:t>,</w:t>
            </w:r>
            <w:r w:rsidRPr="00C4666D">
              <w:rPr>
                <w:sz w:val="28"/>
                <w:szCs w:val="28"/>
              </w:rPr>
              <w:t xml:space="preserve"> </w:t>
            </w:r>
            <w:r>
              <w:rPr>
                <w:sz w:val="28"/>
                <w:szCs w:val="28"/>
              </w:rPr>
              <w:t>%</w:t>
            </w:r>
          </w:p>
        </w:tc>
        <w:tc>
          <w:tcPr>
            <w:tcW w:w="3393" w:type="dxa"/>
            <w:tcBorders>
              <w:top w:val="single" w:sz="4" w:space="0" w:color="auto"/>
              <w:left w:val="single" w:sz="4" w:space="0" w:color="auto"/>
              <w:bottom w:val="single" w:sz="4" w:space="0" w:color="auto"/>
              <w:right w:val="single" w:sz="4" w:space="0" w:color="auto"/>
            </w:tcBorders>
          </w:tcPr>
          <w:p w:rsidR="002C64D0" w:rsidRPr="00C4666D" w:rsidRDefault="002C64D0" w:rsidP="00342B34">
            <w:pPr>
              <w:jc w:val="both"/>
              <w:rPr>
                <w:sz w:val="28"/>
                <w:szCs w:val="28"/>
                <w:lang w:val="kk-KZ"/>
              </w:rPr>
            </w:pPr>
            <w:r>
              <w:rPr>
                <w:sz w:val="28"/>
                <w:szCs w:val="28"/>
                <w:lang w:val="kk-KZ"/>
              </w:rPr>
              <w:t>1,7</w:t>
            </w:r>
          </w:p>
        </w:tc>
      </w:tr>
      <w:tr w:rsidR="002C64D0" w:rsidRPr="00C850CF" w:rsidTr="00342B34">
        <w:tc>
          <w:tcPr>
            <w:tcW w:w="567" w:type="dxa"/>
            <w:tcBorders>
              <w:top w:val="single" w:sz="4" w:space="0" w:color="auto"/>
              <w:left w:val="single" w:sz="4" w:space="0" w:color="auto"/>
              <w:bottom w:val="single" w:sz="4" w:space="0" w:color="auto"/>
              <w:right w:val="single" w:sz="4" w:space="0" w:color="auto"/>
            </w:tcBorders>
          </w:tcPr>
          <w:p w:rsidR="002C64D0" w:rsidRPr="00C4666D" w:rsidRDefault="002C64D0" w:rsidP="00342B34">
            <w:pPr>
              <w:jc w:val="both"/>
              <w:rPr>
                <w:sz w:val="28"/>
                <w:szCs w:val="28"/>
              </w:rPr>
            </w:pPr>
            <w:r w:rsidRPr="00C4666D">
              <w:rPr>
                <w:sz w:val="28"/>
                <w:szCs w:val="28"/>
              </w:rPr>
              <w:t>3</w:t>
            </w:r>
          </w:p>
        </w:tc>
        <w:tc>
          <w:tcPr>
            <w:tcW w:w="5679" w:type="dxa"/>
            <w:tcBorders>
              <w:top w:val="single" w:sz="4" w:space="0" w:color="auto"/>
              <w:left w:val="single" w:sz="4" w:space="0" w:color="auto"/>
              <w:bottom w:val="single" w:sz="4" w:space="0" w:color="auto"/>
              <w:right w:val="single" w:sz="4" w:space="0" w:color="auto"/>
            </w:tcBorders>
          </w:tcPr>
          <w:p w:rsidR="002C64D0" w:rsidRPr="00324AE8" w:rsidRDefault="002C64D0" w:rsidP="00342B34">
            <w:pPr>
              <w:jc w:val="both"/>
              <w:rPr>
                <w:sz w:val="28"/>
                <w:szCs w:val="28"/>
                <w:lang w:val="kk-KZ"/>
              </w:rPr>
            </w:pPr>
            <w:r w:rsidRPr="00C4666D">
              <w:rPr>
                <w:sz w:val="28"/>
                <w:szCs w:val="28"/>
              </w:rPr>
              <w:t>Кө</w:t>
            </w:r>
            <w:proofErr w:type="gramStart"/>
            <w:r w:rsidRPr="00C4666D">
              <w:rPr>
                <w:sz w:val="28"/>
                <w:szCs w:val="28"/>
              </w:rPr>
              <w:t>м</w:t>
            </w:r>
            <w:proofErr w:type="gramEnd"/>
            <w:r w:rsidRPr="00C4666D">
              <w:rPr>
                <w:sz w:val="28"/>
                <w:szCs w:val="28"/>
              </w:rPr>
              <w:t>ірсулар</w:t>
            </w:r>
            <w:r>
              <w:rPr>
                <w:sz w:val="28"/>
                <w:szCs w:val="28"/>
                <w:lang w:val="kk-KZ"/>
              </w:rPr>
              <w:t>,</w:t>
            </w:r>
            <w:r w:rsidRPr="00C4666D">
              <w:rPr>
                <w:sz w:val="28"/>
                <w:szCs w:val="28"/>
              </w:rPr>
              <w:t xml:space="preserve"> </w:t>
            </w:r>
            <w:r>
              <w:rPr>
                <w:sz w:val="28"/>
                <w:szCs w:val="28"/>
              </w:rPr>
              <w:t>%</w:t>
            </w:r>
          </w:p>
        </w:tc>
        <w:tc>
          <w:tcPr>
            <w:tcW w:w="3393" w:type="dxa"/>
            <w:tcBorders>
              <w:top w:val="single" w:sz="4" w:space="0" w:color="auto"/>
              <w:left w:val="single" w:sz="4" w:space="0" w:color="auto"/>
              <w:bottom w:val="single" w:sz="4" w:space="0" w:color="auto"/>
              <w:right w:val="single" w:sz="4" w:space="0" w:color="auto"/>
            </w:tcBorders>
          </w:tcPr>
          <w:p w:rsidR="002C64D0" w:rsidRPr="00C4666D" w:rsidRDefault="002C64D0" w:rsidP="00342B34">
            <w:pPr>
              <w:jc w:val="both"/>
              <w:rPr>
                <w:sz w:val="28"/>
                <w:szCs w:val="28"/>
                <w:lang w:val="kk-KZ"/>
              </w:rPr>
            </w:pPr>
            <w:r>
              <w:rPr>
                <w:sz w:val="28"/>
                <w:szCs w:val="28"/>
                <w:lang w:val="kk-KZ"/>
              </w:rPr>
              <w:t>10,20</w:t>
            </w:r>
          </w:p>
        </w:tc>
      </w:tr>
      <w:tr w:rsidR="002C64D0" w:rsidRPr="00C850CF" w:rsidTr="00342B34">
        <w:tc>
          <w:tcPr>
            <w:tcW w:w="567" w:type="dxa"/>
            <w:tcBorders>
              <w:top w:val="single" w:sz="4" w:space="0" w:color="auto"/>
              <w:left w:val="single" w:sz="4" w:space="0" w:color="auto"/>
              <w:bottom w:val="single" w:sz="4" w:space="0" w:color="auto"/>
              <w:right w:val="single" w:sz="4" w:space="0" w:color="auto"/>
            </w:tcBorders>
          </w:tcPr>
          <w:p w:rsidR="002C64D0" w:rsidRPr="00C4666D" w:rsidRDefault="002C64D0" w:rsidP="00342B34">
            <w:pPr>
              <w:jc w:val="both"/>
              <w:rPr>
                <w:sz w:val="28"/>
                <w:szCs w:val="28"/>
              </w:rPr>
            </w:pPr>
            <w:r w:rsidRPr="00C4666D">
              <w:rPr>
                <w:sz w:val="28"/>
                <w:szCs w:val="28"/>
              </w:rPr>
              <w:t>4</w:t>
            </w:r>
          </w:p>
        </w:tc>
        <w:tc>
          <w:tcPr>
            <w:tcW w:w="5679" w:type="dxa"/>
            <w:tcBorders>
              <w:top w:val="single" w:sz="4" w:space="0" w:color="auto"/>
              <w:left w:val="single" w:sz="4" w:space="0" w:color="auto"/>
              <w:bottom w:val="single" w:sz="4" w:space="0" w:color="auto"/>
              <w:right w:val="single" w:sz="4" w:space="0" w:color="auto"/>
            </w:tcBorders>
          </w:tcPr>
          <w:p w:rsidR="002C64D0" w:rsidRPr="00C4666D" w:rsidRDefault="002C64D0" w:rsidP="00342B34">
            <w:pPr>
              <w:jc w:val="both"/>
              <w:rPr>
                <w:sz w:val="28"/>
                <w:szCs w:val="28"/>
                <w:lang w:val="kk-KZ"/>
              </w:rPr>
            </w:pPr>
            <w:proofErr w:type="spellStart"/>
            <w:r w:rsidRPr="00C4666D">
              <w:rPr>
                <w:sz w:val="28"/>
                <w:szCs w:val="28"/>
                <w:lang w:val="en-US"/>
              </w:rPr>
              <w:t>Энергетикалық</w:t>
            </w:r>
            <w:proofErr w:type="spellEnd"/>
            <w:r w:rsidRPr="00C4666D">
              <w:rPr>
                <w:sz w:val="28"/>
                <w:szCs w:val="28"/>
                <w:lang w:val="en-US"/>
              </w:rPr>
              <w:t xml:space="preserve"> </w:t>
            </w:r>
            <w:r w:rsidRPr="00C4666D">
              <w:rPr>
                <w:sz w:val="28"/>
                <w:szCs w:val="28"/>
                <w:lang w:val="kk-KZ"/>
              </w:rPr>
              <w:t>құндылығы</w:t>
            </w:r>
            <w:r>
              <w:rPr>
                <w:sz w:val="28"/>
                <w:szCs w:val="28"/>
                <w:lang w:val="kk-KZ"/>
              </w:rPr>
              <w:t>, ккал</w:t>
            </w:r>
          </w:p>
        </w:tc>
        <w:tc>
          <w:tcPr>
            <w:tcW w:w="3393" w:type="dxa"/>
            <w:tcBorders>
              <w:top w:val="single" w:sz="4" w:space="0" w:color="auto"/>
              <w:left w:val="single" w:sz="4" w:space="0" w:color="auto"/>
              <w:bottom w:val="single" w:sz="4" w:space="0" w:color="auto"/>
              <w:right w:val="single" w:sz="4" w:space="0" w:color="auto"/>
            </w:tcBorders>
          </w:tcPr>
          <w:p w:rsidR="002C64D0" w:rsidRPr="00324AE8" w:rsidRDefault="002C64D0" w:rsidP="00342B34">
            <w:pPr>
              <w:jc w:val="both"/>
              <w:rPr>
                <w:sz w:val="28"/>
                <w:szCs w:val="28"/>
                <w:lang w:val="kk-KZ"/>
              </w:rPr>
            </w:pPr>
            <w:r>
              <w:rPr>
                <w:sz w:val="28"/>
                <w:szCs w:val="28"/>
                <w:lang w:val="kk-KZ"/>
              </w:rPr>
              <w:t>52</w:t>
            </w:r>
          </w:p>
        </w:tc>
      </w:tr>
    </w:tbl>
    <w:p w:rsidR="006110BF" w:rsidRDefault="002C64D0" w:rsidP="002C64D0">
      <w:pPr>
        <w:jc w:val="both"/>
        <w:rPr>
          <w:sz w:val="28"/>
          <w:szCs w:val="28"/>
          <w:lang w:val="kk-KZ"/>
        </w:rPr>
      </w:pPr>
      <w:r>
        <w:rPr>
          <w:sz w:val="28"/>
          <w:szCs w:val="28"/>
          <w:lang w:val="kk-KZ"/>
        </w:rPr>
        <w:tab/>
      </w:r>
    </w:p>
    <w:p w:rsidR="002C64D0" w:rsidRPr="008A7546" w:rsidRDefault="002C64D0" w:rsidP="006110BF">
      <w:pPr>
        <w:ind w:firstLine="708"/>
        <w:jc w:val="both"/>
        <w:rPr>
          <w:sz w:val="28"/>
          <w:szCs w:val="28"/>
          <w:lang w:val="kk-KZ"/>
        </w:rPr>
      </w:pPr>
      <w:r>
        <w:rPr>
          <w:sz w:val="28"/>
          <w:szCs w:val="28"/>
          <w:lang w:val="kk-KZ"/>
        </w:rPr>
        <w:t xml:space="preserve">Кестедегі мәліметке сәйкес 100 мл сүт сарысуына қарақат қосып жасалған сусынның энергетикалық құндылығы 52 ккал – ға тең болды. </w:t>
      </w:r>
    </w:p>
    <w:p w:rsidR="002C64D0" w:rsidRPr="00AF123C" w:rsidRDefault="002C64D0" w:rsidP="002C64D0">
      <w:pPr>
        <w:ind w:firstLine="708"/>
        <w:jc w:val="both"/>
        <w:rPr>
          <w:sz w:val="28"/>
          <w:szCs w:val="28"/>
          <w:lang w:val="kk-KZ"/>
        </w:rPr>
      </w:pPr>
      <w:r>
        <w:rPr>
          <w:sz w:val="28"/>
          <w:szCs w:val="28"/>
          <w:lang w:val="kk-KZ"/>
        </w:rPr>
        <w:t>Адам</w:t>
      </w:r>
      <w:r w:rsidRPr="00C1627E">
        <w:rPr>
          <w:sz w:val="28"/>
          <w:szCs w:val="28"/>
          <w:lang w:val="kk-KZ"/>
        </w:rPr>
        <w:t xml:space="preserve"> денсаулығы</w:t>
      </w:r>
      <w:r>
        <w:rPr>
          <w:sz w:val="28"/>
          <w:szCs w:val="28"/>
          <w:lang w:val="kk-KZ"/>
        </w:rPr>
        <w:t xml:space="preserve">н </w:t>
      </w:r>
      <w:r w:rsidRPr="00C1627E">
        <w:rPr>
          <w:sz w:val="28"/>
          <w:szCs w:val="28"/>
          <w:lang w:val="kk-KZ"/>
        </w:rPr>
        <w:t>сақтау теңдестірілген тамақтану</w:t>
      </w:r>
      <w:r>
        <w:rPr>
          <w:sz w:val="28"/>
          <w:szCs w:val="28"/>
          <w:lang w:val="kk-KZ"/>
        </w:rPr>
        <w:t>ға тәуелді. Дұрыс тамақтану арқасында</w:t>
      </w:r>
      <w:r w:rsidRPr="00C1627E">
        <w:rPr>
          <w:sz w:val="28"/>
          <w:szCs w:val="28"/>
          <w:lang w:val="kk-KZ"/>
        </w:rPr>
        <w:t xml:space="preserve"> тағаммен біздің ағзамызды энергиямен және </w:t>
      </w:r>
      <w:r>
        <w:rPr>
          <w:sz w:val="28"/>
          <w:szCs w:val="28"/>
          <w:lang w:val="kk-KZ"/>
        </w:rPr>
        <w:t xml:space="preserve">ұлпаларды </w:t>
      </w:r>
      <w:r w:rsidRPr="00C1627E">
        <w:rPr>
          <w:sz w:val="28"/>
          <w:szCs w:val="28"/>
          <w:lang w:val="kk-KZ"/>
        </w:rPr>
        <w:t xml:space="preserve"> құрылымды материалмен жабдықтауд</w:t>
      </w:r>
      <w:r>
        <w:rPr>
          <w:sz w:val="28"/>
          <w:szCs w:val="28"/>
          <w:lang w:val="kk-KZ"/>
        </w:rPr>
        <w:t>ы</w:t>
      </w:r>
      <w:r w:rsidRPr="00C1627E">
        <w:rPr>
          <w:sz w:val="28"/>
          <w:szCs w:val="28"/>
          <w:lang w:val="kk-KZ"/>
        </w:rPr>
        <w:t xml:space="preserve"> қамтамасыз ететін</w:t>
      </w:r>
      <w:r>
        <w:rPr>
          <w:sz w:val="28"/>
          <w:szCs w:val="28"/>
          <w:lang w:val="kk-KZ"/>
        </w:rPr>
        <w:t xml:space="preserve"> заттар ол дәрумендер</w:t>
      </w:r>
      <w:r w:rsidRPr="00C1627E">
        <w:rPr>
          <w:sz w:val="28"/>
          <w:szCs w:val="28"/>
          <w:lang w:val="kk-KZ"/>
        </w:rPr>
        <w:t xml:space="preserve">. Дәрумендер – мұндай тағамның ауыстырылмайтын бөлімі. </w:t>
      </w:r>
      <w:r w:rsidRPr="002C64D0">
        <w:rPr>
          <w:sz w:val="28"/>
          <w:szCs w:val="28"/>
          <w:lang w:val="kk-KZ"/>
        </w:rPr>
        <w:t xml:space="preserve">Дәрумендер ағзада биохимиялық және физиологиялық үрдістердің дұрыс ағымын қамтамасыз етеді және зат алмасуына әсер етеді. Тамақтану рационында белгілі дәрумендердің едәуір жетіспеушілігі авитаминоз – кейде ауыр ауруды көрсетеді. </w:t>
      </w:r>
      <w:r w:rsidRPr="00DB79CF">
        <w:rPr>
          <w:sz w:val="28"/>
          <w:szCs w:val="28"/>
          <w:lang w:val="kk-KZ"/>
        </w:rPr>
        <w:t>Дәрумендер ағзаға өте аздаған мөлшерде талап етіледі. Адам ағзасы синтездемейді немесе жетіспейтін мөлшерде синтездейді, сондықтан олар дайын түрінде, негізінде тағаммен алынады</w:t>
      </w:r>
      <w:r>
        <w:rPr>
          <w:sz w:val="28"/>
          <w:szCs w:val="28"/>
          <w:lang w:val="kk-KZ"/>
        </w:rPr>
        <w:t xml:space="preserve">. Ғылыми зерттеу нәтижесінде алынған сусын құрамындағы «С» дәруменінің мөлшері 0,06 % ды құрады. </w:t>
      </w:r>
    </w:p>
    <w:p w:rsidR="002C64D0" w:rsidRPr="002C64D0" w:rsidRDefault="002C64D0" w:rsidP="002C64D0">
      <w:pPr>
        <w:ind w:firstLine="708"/>
        <w:jc w:val="both"/>
        <w:rPr>
          <w:sz w:val="28"/>
          <w:szCs w:val="28"/>
          <w:lang w:val="kk-KZ"/>
        </w:rPr>
      </w:pPr>
      <w:r w:rsidRPr="002C64D0">
        <w:rPr>
          <w:sz w:val="28"/>
          <w:szCs w:val="28"/>
          <w:lang w:val="kk-KZ"/>
        </w:rPr>
        <w:lastRenderedPageBreak/>
        <w:t xml:space="preserve">Өніммен адам ағзасына түсетін минералды зат, сүйекті қалыптастыруда едәуір рөл ойнайды, белгілі дәрежеде осмотикалық қысым және қанның қышқылды-негізді жағдайын ұстап, гормондардың, секреттердің құрамды бөлігі болып табылады.  </w:t>
      </w:r>
    </w:p>
    <w:p w:rsidR="002C64D0" w:rsidRPr="002C64D0" w:rsidRDefault="002C64D0" w:rsidP="002C64D0">
      <w:pPr>
        <w:ind w:firstLine="708"/>
        <w:jc w:val="both"/>
        <w:rPr>
          <w:sz w:val="28"/>
          <w:szCs w:val="28"/>
          <w:lang w:val="kk-KZ"/>
        </w:rPr>
      </w:pPr>
      <w:r w:rsidRPr="002C64D0">
        <w:rPr>
          <w:sz w:val="28"/>
          <w:szCs w:val="28"/>
          <w:lang w:val="kk-KZ"/>
        </w:rPr>
        <w:t>Адам ағзасына мынандай макроэлементтер ерекше қажетті: кальций, фосфор, темір, калий, натрий және  микроэлементтер: мырыш, мыс, кобальт, фтор және көптеген басқа  элементтер.</w:t>
      </w:r>
    </w:p>
    <w:p w:rsidR="002C64D0" w:rsidRPr="002C64D0" w:rsidRDefault="002C64D0" w:rsidP="002C64D0">
      <w:pPr>
        <w:ind w:firstLine="708"/>
        <w:jc w:val="both"/>
        <w:rPr>
          <w:sz w:val="28"/>
          <w:szCs w:val="28"/>
          <w:lang w:val="kk-KZ"/>
        </w:rPr>
      </w:pPr>
      <w:r w:rsidRPr="002C64D0">
        <w:rPr>
          <w:sz w:val="28"/>
          <w:szCs w:val="28"/>
          <w:lang w:val="kk-KZ"/>
        </w:rPr>
        <w:t xml:space="preserve">Натрий және калий иондары ауысу үрдісінде бір-бірімен тығыз байланысты. Ақуызбен үйлесуінде олар осмотикалық қысымның ең басты реттегіші болып табылады, сондай-ақ бұлшықтың  және жүйкенің қоздырғышын  арнайы әрекетін көрсетеді. Кальций, магний және  фосфор сүйек тканінің ең басты элементі болып табылады. Темір және мыс гемоглабин түзетінде үлкен мағына береді. Ағзада темірдің жетіспеуі қан аздыққа әкеледі. Темір өте қажетті функциясы ағзаны энергиямен қамтитын, оның тотығу үрдісінде белсенді қатысуы болып табылады. Мырыш кейбір ферменттердің құрамына кіреді және олардың белсенділігін жинақтайды.  Мырыштың жетіспеушілігінен өсуі бұзылып және шаштың түсуі жүреді.  </w:t>
      </w:r>
    </w:p>
    <w:p w:rsidR="00CC13E5" w:rsidRPr="005267BC" w:rsidRDefault="00CC13E5" w:rsidP="00CC13E5">
      <w:pPr>
        <w:pStyle w:val="NoSpacing"/>
        <w:ind w:firstLine="709"/>
        <w:jc w:val="both"/>
        <w:rPr>
          <w:rFonts w:ascii="Times New Roman" w:hAnsi="Times New Roman"/>
          <w:sz w:val="28"/>
          <w:szCs w:val="28"/>
          <w:lang w:val="kk-KZ"/>
        </w:rPr>
      </w:pPr>
      <w:r w:rsidRPr="00463F38">
        <w:rPr>
          <w:rFonts w:ascii="Times New Roman" w:hAnsi="Times New Roman"/>
          <w:color w:val="000000"/>
          <w:sz w:val="28"/>
          <w:szCs w:val="28"/>
          <w:lang w:val="kk-KZ"/>
        </w:rPr>
        <w:t xml:space="preserve">Ұсынылған өнім – өте пайдалы қасиеттерге ие сүт сарысуы негізінде жасалған сүтқышқылды сусын. </w:t>
      </w:r>
      <w:r w:rsidRPr="00463F38">
        <w:rPr>
          <w:rFonts w:ascii="Times New Roman" w:hAnsi="Times New Roman"/>
          <w:sz w:val="28"/>
          <w:szCs w:val="28"/>
          <w:lang w:val="kk-KZ"/>
        </w:rPr>
        <w:t xml:space="preserve">Өнім экологиялық таза болып табылады. </w:t>
      </w:r>
      <w:r w:rsidRPr="005267BC">
        <w:rPr>
          <w:rFonts w:ascii="Times New Roman" w:hAnsi="Times New Roman"/>
          <w:sz w:val="28"/>
          <w:szCs w:val="28"/>
          <w:lang w:val="kk-KZ"/>
        </w:rPr>
        <w:t>Бұл өнім құрамы бойынша дәрумендермен, биологиялық құндылықтарымен байытылған, иммунитетті көтеріп, түрлі ауруларға ем болады. Соның ішінде артеросклероз, қант диабеті, жүрек, бүйрек, бауыр ауруларын емдеуде жақсы әсер етеді.</w:t>
      </w:r>
    </w:p>
    <w:p w:rsidR="002C64D0" w:rsidRDefault="002C64D0" w:rsidP="00CC13E5">
      <w:pPr>
        <w:autoSpaceDE w:val="0"/>
        <w:autoSpaceDN w:val="0"/>
        <w:adjustRightInd w:val="0"/>
        <w:ind w:firstLine="709"/>
        <w:outlineLvl w:val="0"/>
        <w:rPr>
          <w:b/>
          <w:sz w:val="28"/>
          <w:szCs w:val="28"/>
          <w:lang w:val="kk-KZ"/>
        </w:rPr>
      </w:pPr>
    </w:p>
    <w:p w:rsidR="002C64D0" w:rsidRDefault="002C64D0" w:rsidP="002C64D0">
      <w:pPr>
        <w:autoSpaceDE w:val="0"/>
        <w:autoSpaceDN w:val="0"/>
        <w:adjustRightInd w:val="0"/>
        <w:ind w:firstLine="709"/>
        <w:outlineLvl w:val="0"/>
        <w:rPr>
          <w:b/>
          <w:sz w:val="28"/>
          <w:szCs w:val="28"/>
          <w:lang w:val="kk-KZ"/>
        </w:rPr>
      </w:pPr>
    </w:p>
    <w:p w:rsidR="00944B6F" w:rsidRPr="00944B6F" w:rsidRDefault="00944B6F" w:rsidP="00944B6F">
      <w:pPr>
        <w:jc w:val="center"/>
        <w:rPr>
          <w:sz w:val="28"/>
          <w:szCs w:val="28"/>
          <w:lang w:val="kk-KZ"/>
        </w:rPr>
      </w:pPr>
      <w:r w:rsidRPr="00944B6F">
        <w:rPr>
          <w:sz w:val="28"/>
          <w:szCs w:val="28"/>
          <w:lang w:val="kk-KZ"/>
        </w:rPr>
        <w:t>Қолданылған әдебиеттер:</w:t>
      </w:r>
    </w:p>
    <w:p w:rsidR="00944B6F" w:rsidRPr="00944B6F" w:rsidRDefault="00944B6F" w:rsidP="00944B6F">
      <w:pPr>
        <w:pStyle w:val="ListParagraph"/>
        <w:numPr>
          <w:ilvl w:val="0"/>
          <w:numId w:val="2"/>
        </w:numPr>
        <w:tabs>
          <w:tab w:val="num" w:pos="142"/>
        </w:tabs>
        <w:ind w:left="0" w:firstLine="680"/>
      </w:pPr>
      <w:proofErr w:type="spellStart"/>
      <w:proofErr w:type="gramStart"/>
      <w:r w:rsidRPr="00944B6F">
        <w:rPr>
          <w:lang w:val="ru-RU"/>
        </w:rPr>
        <w:t>Алимарданова</w:t>
      </w:r>
      <w:proofErr w:type="spellEnd"/>
      <w:r w:rsidRPr="00944B6F">
        <w:rPr>
          <w:lang w:val="ru-RU"/>
        </w:rPr>
        <w:t xml:space="preserve"> М.К., </w:t>
      </w:r>
      <w:proofErr w:type="spellStart"/>
      <w:r w:rsidRPr="00944B6F">
        <w:rPr>
          <w:lang w:val="ru-RU"/>
        </w:rPr>
        <w:t>Султанбекова</w:t>
      </w:r>
      <w:proofErr w:type="spellEnd"/>
      <w:r w:rsidRPr="00944B6F">
        <w:rPr>
          <w:lang w:val="ru-RU"/>
        </w:rPr>
        <w:t xml:space="preserve"> А.Б. П</w:t>
      </w:r>
      <w:r w:rsidRPr="00944B6F">
        <w:t>атент</w:t>
      </w:r>
      <w:r w:rsidRPr="00944B6F">
        <w:rPr>
          <w:lang w:val="ru-RU"/>
        </w:rPr>
        <w:t xml:space="preserve"> </w:t>
      </w:r>
      <w:r w:rsidRPr="00944B6F">
        <w:t>№</w:t>
      </w:r>
      <w:r w:rsidRPr="00944B6F">
        <w:rPr>
          <w:lang w:val="ru-RU"/>
        </w:rPr>
        <w:t xml:space="preserve"> </w:t>
      </w:r>
      <w:r w:rsidRPr="00944B6F">
        <w:t>27100 «Способ производства напитка из молочный сыворотки</w:t>
      </w:r>
      <w:r w:rsidRPr="00944B6F">
        <w:rPr>
          <w:lang w:val="ru-RU"/>
        </w:rPr>
        <w:t xml:space="preserve">.  2013 г. </w:t>
      </w:r>
      <w:proofErr w:type="gramEnd"/>
    </w:p>
    <w:p w:rsidR="00944B6F" w:rsidRPr="00944B6F" w:rsidRDefault="001C1D72" w:rsidP="00944B6F">
      <w:pPr>
        <w:pStyle w:val="ListParagraph"/>
        <w:numPr>
          <w:ilvl w:val="0"/>
          <w:numId w:val="2"/>
        </w:numPr>
        <w:ind w:left="0" w:firstLine="680"/>
      </w:pPr>
      <w:hyperlink r:id="rId6" w:tooltip="Алимарданова Мариям Калабаевна" w:history="1">
        <w:r w:rsidR="00944B6F" w:rsidRPr="00944B6F">
          <w:rPr>
            <w:rStyle w:val="Hyperlink"/>
            <w:color w:val="auto"/>
            <w:u w:val="none"/>
          </w:rPr>
          <w:t>Алимарданова М.К</w:t>
        </w:r>
      </w:hyperlink>
      <w:r w:rsidR="00944B6F" w:rsidRPr="00944B6F">
        <w:t xml:space="preserve">., </w:t>
      </w:r>
      <w:hyperlink r:id="rId7" w:tooltip="Бузенус Наталья Даниловна" w:history="1">
        <w:r w:rsidR="00944B6F" w:rsidRPr="00944B6F">
          <w:rPr>
            <w:rStyle w:val="Hyperlink"/>
            <w:color w:val="auto"/>
            <w:u w:val="none"/>
          </w:rPr>
          <w:t>Бузенус Н.Д</w:t>
        </w:r>
      </w:hyperlink>
      <w:r w:rsidR="00944B6F" w:rsidRPr="00944B6F">
        <w:t xml:space="preserve">., </w:t>
      </w:r>
      <w:hyperlink r:id="rId8" w:tooltip="Кененбай Шынар Ырымкызы" w:history="1">
        <w:r w:rsidR="00944B6F" w:rsidRPr="00944B6F">
          <w:rPr>
            <w:rStyle w:val="Hyperlink"/>
            <w:color w:val="auto"/>
            <w:u w:val="none"/>
          </w:rPr>
          <w:t>Кененбай Ш.Ы</w:t>
        </w:r>
      </w:hyperlink>
      <w:r w:rsidR="00944B6F" w:rsidRPr="00944B6F">
        <w:t xml:space="preserve">. Инновационный патент № 29882 «Способ производства напитка на основе молочной сыворотки и инвертного сиропа с фитонаполнителями», 2015 г. </w:t>
      </w:r>
    </w:p>
    <w:p w:rsidR="00944B6F" w:rsidRPr="00944B6F" w:rsidRDefault="00944B6F" w:rsidP="00944B6F">
      <w:pPr>
        <w:pStyle w:val="ListParagraph"/>
        <w:numPr>
          <w:ilvl w:val="0"/>
          <w:numId w:val="2"/>
        </w:numPr>
        <w:ind w:left="0" w:firstLine="680"/>
      </w:pPr>
      <w:r w:rsidRPr="00944B6F">
        <w:t>А.Г. Храмцов, С.В. Василисин, А.И. Жаринов и др. Полн</w:t>
      </w:r>
      <w:r w:rsidRPr="00944B6F">
        <w:rPr>
          <w:lang w:val="en-US"/>
        </w:rPr>
        <w:t>o</w:t>
      </w:r>
      <w:r w:rsidRPr="00944B6F">
        <w:t>е и рацион</w:t>
      </w:r>
      <w:r w:rsidRPr="00944B6F">
        <w:rPr>
          <w:lang w:val="en-US"/>
        </w:rPr>
        <w:t>a</w:t>
      </w:r>
      <w:r w:rsidRPr="00944B6F">
        <w:t>льное использование молочной сыворотки на принципах безотходной технологии / -</w:t>
      </w:r>
      <w:r w:rsidRPr="00944B6F">
        <w:rPr>
          <w:lang w:val="ru-RU"/>
        </w:rPr>
        <w:t xml:space="preserve"> </w:t>
      </w:r>
      <w:r w:rsidRPr="00944B6F">
        <w:t>Ставрополь, 2007.</w:t>
      </w:r>
    </w:p>
    <w:p w:rsidR="00944B6F" w:rsidRPr="00944B6F" w:rsidRDefault="00944B6F" w:rsidP="00944B6F">
      <w:pPr>
        <w:pStyle w:val="ListParagraph"/>
        <w:numPr>
          <w:ilvl w:val="0"/>
          <w:numId w:val="2"/>
        </w:numPr>
        <w:ind w:left="0" w:firstLine="680"/>
      </w:pPr>
      <w:r w:rsidRPr="00944B6F">
        <w:t>Л.А.Гордиенко. Пищевая ценность кисломолочных продуктов с функциональными ингредиентами/Технология и продукты здорового питания/Саратов,- 2014.</w:t>
      </w:r>
    </w:p>
    <w:p w:rsidR="00F81643" w:rsidRPr="00F81643" w:rsidRDefault="00F81643" w:rsidP="00871FFE">
      <w:pPr>
        <w:pStyle w:val="ListParagraph"/>
        <w:ind w:left="680"/>
      </w:pPr>
    </w:p>
    <w:p w:rsidR="00F81643" w:rsidRPr="00F81643" w:rsidRDefault="00F81643" w:rsidP="00F81643">
      <w:pPr>
        <w:rPr>
          <w:sz w:val="28"/>
          <w:szCs w:val="28"/>
          <w:lang w:val="kk-KZ"/>
        </w:rPr>
      </w:pPr>
    </w:p>
    <w:sectPr w:rsidR="00F81643" w:rsidRPr="00F81643" w:rsidSect="00DD0BE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BC101B"/>
    <w:multiLevelType w:val="hybridMultilevel"/>
    <w:tmpl w:val="3B0811A2"/>
    <w:lvl w:ilvl="0" w:tplc="B9FEB98E">
      <w:start w:val="1"/>
      <w:numFmt w:val="decimal"/>
      <w:lvlText w:val="%1."/>
      <w:lvlJc w:val="left"/>
      <w:pPr>
        <w:tabs>
          <w:tab w:val="num" w:pos="360"/>
        </w:tabs>
        <w:ind w:left="360" w:hanging="360"/>
      </w:pPr>
      <w:rPr>
        <w:rFonts w:hint="default"/>
        <w:lang w:val="kk-KZ"/>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2C64D0"/>
    <w:rsid w:val="00141D6A"/>
    <w:rsid w:val="001C1D72"/>
    <w:rsid w:val="001D1C49"/>
    <w:rsid w:val="001F36AF"/>
    <w:rsid w:val="002C64D0"/>
    <w:rsid w:val="00335733"/>
    <w:rsid w:val="003E38A5"/>
    <w:rsid w:val="00405641"/>
    <w:rsid w:val="005730D2"/>
    <w:rsid w:val="00587C75"/>
    <w:rsid w:val="006110BF"/>
    <w:rsid w:val="006E4EFE"/>
    <w:rsid w:val="007B59DB"/>
    <w:rsid w:val="0085224B"/>
    <w:rsid w:val="008525B1"/>
    <w:rsid w:val="00861D5B"/>
    <w:rsid w:val="00871FFE"/>
    <w:rsid w:val="008B45EE"/>
    <w:rsid w:val="008E66AC"/>
    <w:rsid w:val="00944B6F"/>
    <w:rsid w:val="00AA167C"/>
    <w:rsid w:val="00AB3315"/>
    <w:rsid w:val="00C02674"/>
    <w:rsid w:val="00C61B89"/>
    <w:rsid w:val="00CB4275"/>
    <w:rsid w:val="00CC13E5"/>
    <w:rsid w:val="00CD5FDD"/>
    <w:rsid w:val="00DB79CF"/>
    <w:rsid w:val="00DD0BE7"/>
    <w:rsid w:val="00DF009A"/>
    <w:rsid w:val="00EA34CC"/>
    <w:rsid w:val="00F5494D"/>
    <w:rsid w:val="00F8164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64D0"/>
    <w:pPr>
      <w:spacing w:after="0" w:line="240" w:lineRule="auto"/>
    </w:pPr>
    <w:rPr>
      <w:rFonts w:ascii="Times New Roman" w:eastAsia="SimSun" w:hAnsi="Times New Roman" w:cs="Times New Roman"/>
      <w:sz w:val="32"/>
      <w:szCs w:val="3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1643"/>
    <w:pPr>
      <w:ind w:left="720"/>
      <w:contextualSpacing/>
      <w:jc w:val="both"/>
    </w:pPr>
    <w:rPr>
      <w:rFonts w:eastAsia="Times New Roman"/>
      <w:sz w:val="28"/>
      <w:szCs w:val="28"/>
      <w:lang w:val="kk-KZ" w:eastAsia="ru-RU"/>
    </w:rPr>
  </w:style>
  <w:style w:type="paragraph" w:styleId="NoSpacing">
    <w:name w:val="No Spacing"/>
    <w:qFormat/>
    <w:rsid w:val="00CC13E5"/>
    <w:pPr>
      <w:spacing w:after="0" w:line="240" w:lineRule="auto"/>
    </w:pPr>
    <w:rPr>
      <w:rFonts w:ascii="Calibri" w:eastAsia="Calibri" w:hAnsi="Calibri" w:cs="Times New Roman"/>
      <w:lang w:val="en-US"/>
    </w:rPr>
  </w:style>
  <w:style w:type="character" w:styleId="Hyperlink">
    <w:name w:val="Hyperlink"/>
    <w:basedOn w:val="DefaultParagraphFont"/>
    <w:uiPriority w:val="99"/>
    <w:semiHidden/>
    <w:unhideWhenUsed/>
    <w:rsid w:val="00944B6F"/>
    <w:rPr>
      <w:color w:val="0000FF"/>
      <w:u w:val="single"/>
    </w:rPr>
  </w:style>
</w:styles>
</file>

<file path=word/webSettings.xml><?xml version="1.0" encoding="utf-8"?>
<w:webSettings xmlns:r="http://schemas.openxmlformats.org/officeDocument/2006/relationships" xmlns:w="http://schemas.openxmlformats.org/wordprocessingml/2006/main">
  <w:divs>
    <w:div w:id="1685790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kzpatents.com/patents/kenenbajj-shynar-yrymkyzy" TargetMode="External"/><Relationship Id="rId3" Type="http://schemas.openxmlformats.org/officeDocument/2006/relationships/styles" Target="styles.xml"/><Relationship Id="rId7" Type="http://schemas.openxmlformats.org/officeDocument/2006/relationships/hyperlink" Target="http://kzpatents.com/patents/buzenus-natalya-danilovn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kzpatents.com/patents/alimardanova-mariyam-kalabaevna"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323CA0-B11E-429B-B9D4-22C201AB9F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Pages>
  <Words>930</Words>
  <Characters>5303</Characters>
  <Application>Microsoft Office Word</Application>
  <DocSecurity>0</DocSecurity>
  <Lines>44</Lines>
  <Paragraphs>12</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6221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23</cp:revision>
  <dcterms:created xsi:type="dcterms:W3CDTF">2017-03-02T15:56:00Z</dcterms:created>
  <dcterms:modified xsi:type="dcterms:W3CDTF">2017-04-03T02:54:00Z</dcterms:modified>
</cp:coreProperties>
</file>