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AEA" w:rsidRPr="003F3B14" w:rsidRDefault="00901AEA" w:rsidP="00F03A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A20">
        <w:rPr>
          <w:rFonts w:ascii="Times New Roman" w:hAnsi="Times New Roman" w:cs="Times New Roman"/>
          <w:sz w:val="28"/>
          <w:szCs w:val="28"/>
        </w:rPr>
        <w:t>УДК 637.5</w:t>
      </w:r>
    </w:p>
    <w:p w:rsidR="00F03A20" w:rsidRPr="003F3B14" w:rsidRDefault="00F03A20" w:rsidP="00F03A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11DD" w:rsidRDefault="00901AEA" w:rsidP="003611D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03A20">
        <w:rPr>
          <w:rFonts w:ascii="Times New Roman" w:hAnsi="Times New Roman" w:cs="Times New Roman"/>
          <w:sz w:val="28"/>
          <w:szCs w:val="28"/>
        </w:rPr>
        <w:t>РИТУАЛЬНЫЙ УБОЙ МЕЛКОГО РОГАТОГО СКОТА</w:t>
      </w:r>
    </w:p>
    <w:p w:rsidR="00901AEA" w:rsidRPr="00F03A20" w:rsidRDefault="00901AEA" w:rsidP="003611D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03A20">
        <w:rPr>
          <w:rFonts w:ascii="Times New Roman" w:hAnsi="Times New Roman" w:cs="Times New Roman"/>
          <w:sz w:val="28"/>
          <w:szCs w:val="28"/>
        </w:rPr>
        <w:t xml:space="preserve"> НА ПРЕДПРИЯТИЯХ МЯСНОЙ ПРОМЫШЛЕННОСТИ СНГ</w:t>
      </w:r>
    </w:p>
    <w:p w:rsidR="003611DD" w:rsidRDefault="003611DD" w:rsidP="00F03A2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3B14" w:rsidRDefault="003F3B14" w:rsidP="00F03A2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03A20">
        <w:rPr>
          <w:rFonts w:ascii="Times New Roman" w:hAnsi="Times New Roman" w:cs="Times New Roman"/>
          <w:bCs/>
          <w:sz w:val="28"/>
          <w:szCs w:val="28"/>
        </w:rPr>
        <w:t>Туганбай</w:t>
      </w:r>
      <w:proofErr w:type="spellEnd"/>
      <w:r w:rsidRPr="00F03A20">
        <w:rPr>
          <w:rFonts w:ascii="Times New Roman" w:hAnsi="Times New Roman" w:cs="Times New Roman"/>
          <w:bCs/>
          <w:sz w:val="28"/>
          <w:szCs w:val="28"/>
        </w:rPr>
        <w:t xml:space="preserve"> Е.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03A20">
        <w:rPr>
          <w:rFonts w:ascii="Times New Roman" w:hAnsi="Times New Roman" w:cs="Times New Roman"/>
          <w:bCs/>
          <w:sz w:val="28"/>
          <w:szCs w:val="28"/>
        </w:rPr>
        <w:t xml:space="preserve"> магистрант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F03A20" w:rsidRPr="00F03A20" w:rsidRDefault="003F3B14" w:rsidP="00F03A2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3A2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03A20" w:rsidRPr="00F03A20">
        <w:rPr>
          <w:rFonts w:ascii="Times New Roman" w:hAnsi="Times New Roman" w:cs="Times New Roman"/>
          <w:bCs/>
          <w:sz w:val="28"/>
          <w:szCs w:val="28"/>
        </w:rPr>
        <w:t>Узаков</w:t>
      </w:r>
      <w:proofErr w:type="spellEnd"/>
      <w:r w:rsidR="00F03A20" w:rsidRPr="00F03A20">
        <w:rPr>
          <w:rFonts w:ascii="Times New Roman" w:hAnsi="Times New Roman" w:cs="Times New Roman"/>
          <w:bCs/>
          <w:sz w:val="28"/>
          <w:szCs w:val="28"/>
        </w:rPr>
        <w:t xml:space="preserve"> Я.М.</w:t>
      </w:r>
      <w:r>
        <w:rPr>
          <w:rFonts w:ascii="Times New Roman" w:hAnsi="Times New Roman" w:cs="Times New Roman"/>
          <w:bCs/>
          <w:sz w:val="28"/>
          <w:szCs w:val="28"/>
        </w:rPr>
        <w:t>, а</w:t>
      </w:r>
      <w:r w:rsidR="00F03A20" w:rsidRPr="00F03A20">
        <w:rPr>
          <w:rFonts w:ascii="Times New Roman" w:hAnsi="Times New Roman" w:cs="Times New Roman"/>
          <w:bCs/>
          <w:sz w:val="28"/>
          <w:szCs w:val="28"/>
        </w:rPr>
        <w:t>кадемик НАЕН РК, д.т.н., профессор</w:t>
      </w:r>
      <w:proofErr w:type="gramStart"/>
      <w:r w:rsidR="00F03A20" w:rsidRPr="00F03A20">
        <w:rPr>
          <w:rFonts w:ascii="Times New Roman" w:hAnsi="Times New Roman" w:cs="Times New Roman"/>
          <w:bCs/>
          <w:sz w:val="28"/>
          <w:szCs w:val="28"/>
        </w:rPr>
        <w:t>.,</w:t>
      </w:r>
      <w:proofErr w:type="gramEnd"/>
    </w:p>
    <w:p w:rsidR="00F03A20" w:rsidRDefault="00F03A20" w:rsidP="00F03A20">
      <w:pPr>
        <w:tabs>
          <w:tab w:val="left" w:pos="1505"/>
          <w:tab w:val="left" w:pos="237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03A20">
        <w:rPr>
          <w:rFonts w:ascii="Times New Roman" w:hAnsi="Times New Roman" w:cs="Times New Roman"/>
          <w:bCs/>
          <w:sz w:val="28"/>
          <w:szCs w:val="28"/>
        </w:rPr>
        <w:t>Таева</w:t>
      </w:r>
      <w:proofErr w:type="spellEnd"/>
      <w:r w:rsidRPr="00F03A20">
        <w:rPr>
          <w:rFonts w:ascii="Times New Roman" w:hAnsi="Times New Roman" w:cs="Times New Roman"/>
          <w:bCs/>
          <w:sz w:val="28"/>
          <w:szCs w:val="28"/>
        </w:rPr>
        <w:t xml:space="preserve"> А.М.</w:t>
      </w:r>
      <w:r w:rsidR="003F3B14">
        <w:rPr>
          <w:rFonts w:ascii="Times New Roman" w:hAnsi="Times New Roman" w:cs="Times New Roman"/>
          <w:bCs/>
          <w:sz w:val="28"/>
          <w:szCs w:val="28"/>
        </w:rPr>
        <w:t>,</w:t>
      </w:r>
      <w:r w:rsidRPr="00F03A20">
        <w:rPr>
          <w:rFonts w:ascii="Times New Roman" w:hAnsi="Times New Roman" w:cs="Times New Roman"/>
          <w:bCs/>
          <w:sz w:val="28"/>
          <w:szCs w:val="28"/>
        </w:rPr>
        <w:t xml:space="preserve"> д.т.н. РФ,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Матибаева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А.И.</w:t>
      </w:r>
      <w:r w:rsidR="003F3B14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к.т.н., </w:t>
      </w:r>
    </w:p>
    <w:p w:rsidR="00F03A20" w:rsidRPr="00F03A20" w:rsidRDefault="00F03A20" w:rsidP="00F03A20">
      <w:pPr>
        <w:tabs>
          <w:tab w:val="left" w:pos="1505"/>
          <w:tab w:val="left" w:pos="237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03A20">
        <w:rPr>
          <w:rFonts w:ascii="Times New Roman" w:hAnsi="Times New Roman" w:cs="Times New Roman"/>
          <w:bCs/>
          <w:sz w:val="28"/>
          <w:szCs w:val="28"/>
        </w:rPr>
        <w:t>Джетписбаева</w:t>
      </w:r>
      <w:proofErr w:type="spellEnd"/>
      <w:r w:rsidRPr="00F03A20">
        <w:rPr>
          <w:rFonts w:ascii="Times New Roman" w:hAnsi="Times New Roman" w:cs="Times New Roman"/>
          <w:bCs/>
          <w:sz w:val="28"/>
          <w:szCs w:val="28"/>
        </w:rPr>
        <w:t xml:space="preserve"> Б.Ш.</w:t>
      </w:r>
      <w:r w:rsidR="003F3B14">
        <w:rPr>
          <w:rFonts w:ascii="Times New Roman" w:hAnsi="Times New Roman" w:cs="Times New Roman"/>
          <w:bCs/>
          <w:sz w:val="28"/>
          <w:szCs w:val="28"/>
        </w:rPr>
        <w:t>, к.с/х.н.</w:t>
      </w:r>
    </w:p>
    <w:p w:rsidR="00F03A20" w:rsidRPr="00F03A20" w:rsidRDefault="00F03A20" w:rsidP="00F03A2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03A20">
        <w:rPr>
          <w:rFonts w:ascii="Times New Roman" w:hAnsi="Times New Roman" w:cs="Times New Roman"/>
          <w:bCs/>
          <w:sz w:val="28"/>
          <w:szCs w:val="28"/>
        </w:rPr>
        <w:t>Алматинский</w:t>
      </w:r>
      <w:proofErr w:type="spellEnd"/>
      <w:r w:rsidRPr="00F03A20">
        <w:rPr>
          <w:rFonts w:ascii="Times New Roman" w:hAnsi="Times New Roman" w:cs="Times New Roman"/>
          <w:bCs/>
          <w:sz w:val="28"/>
          <w:szCs w:val="28"/>
        </w:rPr>
        <w:t xml:space="preserve">  технологический  университет</w:t>
      </w:r>
    </w:p>
    <w:p w:rsidR="00F03A20" w:rsidRPr="00F03A20" w:rsidRDefault="00F03A20" w:rsidP="00F03A2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03A20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Pr="00F03A20">
        <w:rPr>
          <w:rFonts w:ascii="Times New Roman" w:hAnsi="Times New Roman" w:cs="Times New Roman"/>
          <w:bCs/>
          <w:sz w:val="28"/>
          <w:szCs w:val="28"/>
        </w:rPr>
        <w:t>.А</w:t>
      </w:r>
      <w:proofErr w:type="gramEnd"/>
      <w:r w:rsidRPr="00F03A20">
        <w:rPr>
          <w:rFonts w:ascii="Times New Roman" w:hAnsi="Times New Roman" w:cs="Times New Roman"/>
          <w:bCs/>
          <w:sz w:val="28"/>
          <w:szCs w:val="28"/>
        </w:rPr>
        <w:t>лматы</w:t>
      </w:r>
      <w:proofErr w:type="spellEnd"/>
      <w:r w:rsidRPr="00F03A20">
        <w:rPr>
          <w:rFonts w:ascii="Times New Roman" w:hAnsi="Times New Roman" w:cs="Times New Roman"/>
          <w:bCs/>
          <w:sz w:val="28"/>
          <w:szCs w:val="28"/>
        </w:rPr>
        <w:t>, Республика Казахстан</w:t>
      </w:r>
    </w:p>
    <w:p w:rsidR="00F03A20" w:rsidRPr="00F03A20" w:rsidRDefault="00F03A20" w:rsidP="00F03A2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3A20">
        <w:rPr>
          <w:rFonts w:ascii="Times New Roman" w:hAnsi="Times New Roman" w:cs="Times New Roman"/>
          <w:sz w:val="28"/>
          <w:szCs w:val="28"/>
          <w:shd w:val="clear" w:color="auto" w:fill="FFFFFF"/>
        </w:rPr>
        <w:t>uzakm@mail.ru</w:t>
      </w:r>
    </w:p>
    <w:p w:rsidR="00F03A20" w:rsidRPr="00F03A20" w:rsidRDefault="00F03A20" w:rsidP="00F03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AEA" w:rsidRPr="00F03A20" w:rsidRDefault="00901AEA" w:rsidP="00F03A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A20">
        <w:rPr>
          <w:rFonts w:ascii="Times New Roman" w:hAnsi="Times New Roman" w:cs="Times New Roman"/>
          <w:sz w:val="28"/>
          <w:szCs w:val="28"/>
        </w:rPr>
        <w:t>Несколько лет назад население стран СНГ имело очень смутное представление о ритуальных переработках убойных животных, несмотря на то, что в наших странах проживает большое число людей, исповедующих ислам, иудаизм, и другие религии.</w:t>
      </w:r>
    </w:p>
    <w:p w:rsidR="00901AEA" w:rsidRPr="00F03A20" w:rsidRDefault="00901AEA" w:rsidP="00F03A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A20">
        <w:rPr>
          <w:rFonts w:ascii="Times New Roman" w:hAnsi="Times New Roman" w:cs="Times New Roman"/>
          <w:sz w:val="28"/>
          <w:szCs w:val="28"/>
        </w:rPr>
        <w:t>Необходимо отметить, что эти религии мирно сосуществуют между собой, о чем свидетельствует наличие в СНГ множества мечетей, синагог и других религиозных храмов</w:t>
      </w:r>
      <w:r w:rsidR="007D2383" w:rsidRPr="00F03A20">
        <w:rPr>
          <w:rFonts w:ascii="Times New Roman" w:hAnsi="Times New Roman" w:cs="Times New Roman"/>
          <w:noProof/>
          <w:sz w:val="28"/>
          <w:szCs w:val="28"/>
          <w:lang w:val="kk-KZ"/>
        </w:rPr>
        <w:t>[1]</w:t>
      </w:r>
      <w:r w:rsidRPr="00F03A20">
        <w:rPr>
          <w:rFonts w:ascii="Times New Roman" w:hAnsi="Times New Roman" w:cs="Times New Roman"/>
          <w:sz w:val="28"/>
          <w:szCs w:val="28"/>
        </w:rPr>
        <w:t>.</w:t>
      </w:r>
    </w:p>
    <w:p w:rsidR="00901AEA" w:rsidRPr="00F03A20" w:rsidRDefault="00901AEA" w:rsidP="00F03A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A20">
        <w:rPr>
          <w:rFonts w:ascii="Times New Roman" w:hAnsi="Times New Roman" w:cs="Times New Roman"/>
          <w:sz w:val="28"/>
          <w:szCs w:val="28"/>
        </w:rPr>
        <w:t>В настоящее время на ряде предприятий мясной промышленности производят ритуальный убой мелкого рогатого скота.</w:t>
      </w:r>
    </w:p>
    <w:p w:rsidR="00901AEA" w:rsidRPr="00F03A20" w:rsidRDefault="00901AEA" w:rsidP="00F03A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A20">
        <w:rPr>
          <w:rFonts w:ascii="Times New Roman" w:hAnsi="Times New Roman" w:cs="Times New Roman"/>
          <w:sz w:val="28"/>
          <w:szCs w:val="28"/>
        </w:rPr>
        <w:t>Одним из таких предприятий мясной промышленности, где ежегодно увеличивается потребность переработки убойных животных для мусульманского и еврейского населения, является ООО «Пушкинский мясной двор». Несмотря на старания специалистов предприятия максимально удовлетворить потребности религиозных организаций, они не имеют такой возможности из-за отсутствия нормативно-технологической документации на порядок и условия осуществления такой переработки убойных животных.</w:t>
      </w:r>
    </w:p>
    <w:p w:rsidR="00901AEA" w:rsidRPr="00F03A20" w:rsidRDefault="00901AEA" w:rsidP="00F03A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A20">
        <w:rPr>
          <w:rFonts w:ascii="Times New Roman" w:hAnsi="Times New Roman" w:cs="Times New Roman"/>
          <w:sz w:val="28"/>
          <w:szCs w:val="28"/>
        </w:rPr>
        <w:t>Во многих высокоразвитых странах Европы, Америки, Азии, Африки и Австралии с давних пор занимаются ритуальной переработкой скота и птицы, используют в пищу мясо и продукты убоя, переработанные с соблюдением религиозных обрядов.</w:t>
      </w:r>
    </w:p>
    <w:p w:rsidR="00901AEA" w:rsidRPr="00F03A20" w:rsidRDefault="00901AEA" w:rsidP="00F03A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A20">
        <w:rPr>
          <w:rFonts w:ascii="Times New Roman" w:hAnsi="Times New Roman" w:cs="Times New Roman"/>
          <w:sz w:val="28"/>
          <w:szCs w:val="28"/>
        </w:rPr>
        <w:t xml:space="preserve">До распада СССР понятие «ритуальный убой» граничило </w:t>
      </w:r>
      <w:proofErr w:type="gramStart"/>
      <w:r w:rsidRPr="00F03A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03A20">
        <w:rPr>
          <w:rFonts w:ascii="Times New Roman" w:hAnsi="Times New Roman" w:cs="Times New Roman"/>
          <w:sz w:val="28"/>
          <w:szCs w:val="28"/>
        </w:rPr>
        <w:t xml:space="preserve"> некоторым </w:t>
      </w:r>
      <w:proofErr w:type="spellStart"/>
      <w:r w:rsidRPr="00F03A20">
        <w:rPr>
          <w:rFonts w:ascii="Times New Roman" w:hAnsi="Times New Roman" w:cs="Times New Roman"/>
          <w:sz w:val="28"/>
          <w:szCs w:val="28"/>
        </w:rPr>
        <w:t>полузапретом</w:t>
      </w:r>
      <w:proofErr w:type="spellEnd"/>
      <w:r w:rsidRPr="00F03A20">
        <w:rPr>
          <w:rFonts w:ascii="Times New Roman" w:hAnsi="Times New Roman" w:cs="Times New Roman"/>
          <w:sz w:val="28"/>
          <w:szCs w:val="28"/>
        </w:rPr>
        <w:t xml:space="preserve"> и об этом мало говорили.</w:t>
      </w:r>
    </w:p>
    <w:p w:rsidR="00901AEA" w:rsidRPr="00F03A20" w:rsidRDefault="00901AEA" w:rsidP="00F03A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A20">
        <w:rPr>
          <w:rFonts w:ascii="Times New Roman" w:hAnsi="Times New Roman" w:cs="Times New Roman"/>
          <w:sz w:val="28"/>
          <w:szCs w:val="28"/>
        </w:rPr>
        <w:t>В то же время необходимо признать, что такие способы убоя основаны на многовековой народной мудрости, суть которой направлена на получение исключительно высококачественного мяса и мясных продуктов. Поэтому целесообразно внимательно и тщательно изучить практику ритуальных убоев, извлечь из них интересные и заслуживающие внимания технологические приемы и на этой основе совершенствовать действующую технологию переработки животных, а также разработать технологическую документацию на проведение таких методов убоя как «</w:t>
      </w:r>
      <w:proofErr w:type="spellStart"/>
      <w:r w:rsidRPr="00F03A20">
        <w:rPr>
          <w:rFonts w:ascii="Times New Roman" w:hAnsi="Times New Roman" w:cs="Times New Roman"/>
          <w:sz w:val="28"/>
          <w:szCs w:val="28"/>
        </w:rPr>
        <w:t>халал</w:t>
      </w:r>
      <w:proofErr w:type="spellEnd"/>
      <w:r w:rsidRPr="00F03A20">
        <w:rPr>
          <w:rFonts w:ascii="Times New Roman" w:hAnsi="Times New Roman" w:cs="Times New Roman"/>
          <w:sz w:val="28"/>
          <w:szCs w:val="28"/>
        </w:rPr>
        <w:t>» — мусульманский метод и «</w:t>
      </w:r>
      <w:proofErr w:type="spellStart"/>
      <w:r w:rsidRPr="00F03A20">
        <w:rPr>
          <w:rFonts w:ascii="Times New Roman" w:hAnsi="Times New Roman" w:cs="Times New Roman"/>
          <w:sz w:val="28"/>
          <w:szCs w:val="28"/>
        </w:rPr>
        <w:t>шехита</w:t>
      </w:r>
      <w:proofErr w:type="spellEnd"/>
      <w:r w:rsidRPr="00F03A20">
        <w:rPr>
          <w:rFonts w:ascii="Times New Roman" w:hAnsi="Times New Roman" w:cs="Times New Roman"/>
          <w:sz w:val="28"/>
          <w:szCs w:val="28"/>
        </w:rPr>
        <w:t>» — еврейский метод переработки.</w:t>
      </w:r>
    </w:p>
    <w:p w:rsidR="00901AEA" w:rsidRPr="00F03A20" w:rsidRDefault="00901AEA" w:rsidP="00F03A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A20">
        <w:rPr>
          <w:rFonts w:ascii="Times New Roman" w:hAnsi="Times New Roman" w:cs="Times New Roman"/>
          <w:sz w:val="28"/>
          <w:szCs w:val="28"/>
        </w:rPr>
        <w:lastRenderedPageBreak/>
        <w:t>Принципы подготовки животных к убою для получения «</w:t>
      </w:r>
      <w:proofErr w:type="spellStart"/>
      <w:r w:rsidRPr="00F03A20">
        <w:rPr>
          <w:rFonts w:ascii="Times New Roman" w:hAnsi="Times New Roman" w:cs="Times New Roman"/>
          <w:sz w:val="28"/>
          <w:szCs w:val="28"/>
        </w:rPr>
        <w:t>халального</w:t>
      </w:r>
      <w:proofErr w:type="spellEnd"/>
      <w:r w:rsidRPr="00F03A20">
        <w:rPr>
          <w:rFonts w:ascii="Times New Roman" w:hAnsi="Times New Roman" w:cs="Times New Roman"/>
          <w:sz w:val="28"/>
          <w:szCs w:val="28"/>
        </w:rPr>
        <w:t>» и «кошерного» мяса были четко изложены в Коране, Торе, Талмуде</w:t>
      </w:r>
      <w:r w:rsidR="007D2383" w:rsidRPr="00F03A20">
        <w:rPr>
          <w:rFonts w:ascii="Times New Roman" w:hAnsi="Times New Roman" w:cs="Times New Roman"/>
          <w:noProof/>
          <w:sz w:val="28"/>
          <w:szCs w:val="28"/>
          <w:lang w:val="kk-KZ"/>
        </w:rPr>
        <w:t>[1;3;4]</w:t>
      </w:r>
      <w:r w:rsidRPr="00F03A20">
        <w:rPr>
          <w:rFonts w:ascii="Times New Roman" w:hAnsi="Times New Roman" w:cs="Times New Roman"/>
          <w:sz w:val="28"/>
          <w:szCs w:val="28"/>
        </w:rPr>
        <w:t>.</w:t>
      </w:r>
    </w:p>
    <w:p w:rsidR="00901AEA" w:rsidRPr="00F03A20" w:rsidRDefault="00901AEA" w:rsidP="00F03A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A20">
        <w:rPr>
          <w:rFonts w:ascii="Times New Roman" w:hAnsi="Times New Roman" w:cs="Times New Roman"/>
          <w:sz w:val="28"/>
          <w:szCs w:val="28"/>
        </w:rPr>
        <w:t>Методы мусульманского «</w:t>
      </w:r>
      <w:proofErr w:type="spellStart"/>
      <w:r w:rsidRPr="00F03A20">
        <w:rPr>
          <w:rFonts w:ascii="Times New Roman" w:hAnsi="Times New Roman" w:cs="Times New Roman"/>
          <w:sz w:val="28"/>
          <w:szCs w:val="28"/>
        </w:rPr>
        <w:t>Халала</w:t>
      </w:r>
      <w:proofErr w:type="spellEnd"/>
      <w:r w:rsidRPr="00F03A20">
        <w:rPr>
          <w:rFonts w:ascii="Times New Roman" w:hAnsi="Times New Roman" w:cs="Times New Roman"/>
          <w:sz w:val="28"/>
          <w:szCs w:val="28"/>
        </w:rPr>
        <w:t>» и еврейского «</w:t>
      </w:r>
      <w:proofErr w:type="spellStart"/>
      <w:r w:rsidRPr="00F03A20">
        <w:rPr>
          <w:rFonts w:ascii="Times New Roman" w:hAnsi="Times New Roman" w:cs="Times New Roman"/>
          <w:sz w:val="28"/>
          <w:szCs w:val="28"/>
        </w:rPr>
        <w:t>Шехита</w:t>
      </w:r>
      <w:proofErr w:type="spellEnd"/>
      <w:r w:rsidRPr="00F03A20">
        <w:rPr>
          <w:rFonts w:ascii="Times New Roman" w:hAnsi="Times New Roman" w:cs="Times New Roman"/>
          <w:sz w:val="28"/>
          <w:szCs w:val="28"/>
        </w:rPr>
        <w:t>» - идентичны, во многом схожи, основными их принципами является гуманное обращение с животными и птицей перед убоем, тщательное обескровливание животных при работающем сердце.</w:t>
      </w:r>
    </w:p>
    <w:p w:rsidR="00901AEA" w:rsidRPr="00F03A20" w:rsidRDefault="00901AEA" w:rsidP="00F03A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A20">
        <w:rPr>
          <w:rFonts w:ascii="Times New Roman" w:hAnsi="Times New Roman" w:cs="Times New Roman"/>
          <w:sz w:val="28"/>
          <w:szCs w:val="28"/>
        </w:rPr>
        <w:t xml:space="preserve">Как при одном, так и при другом методе предусмотрено </w:t>
      </w:r>
      <w:proofErr w:type="spellStart"/>
      <w:r w:rsidRPr="00F03A20">
        <w:rPr>
          <w:rFonts w:ascii="Times New Roman" w:hAnsi="Times New Roman" w:cs="Times New Roman"/>
          <w:sz w:val="28"/>
          <w:szCs w:val="28"/>
        </w:rPr>
        <w:t>перерезание</w:t>
      </w:r>
      <w:proofErr w:type="spellEnd"/>
      <w:r w:rsidRPr="00F03A20">
        <w:rPr>
          <w:rFonts w:ascii="Times New Roman" w:hAnsi="Times New Roman" w:cs="Times New Roman"/>
          <w:sz w:val="28"/>
          <w:szCs w:val="28"/>
        </w:rPr>
        <w:t xml:space="preserve"> шеи длинным, очень острым ножом. При этом перерезаются шкура, мягкие ткани, пищевод, трахея, яремные вены и сонные артерии. В одном и другом случаях эти операции осуществляют специально подготовленные люди, которые проходят соответствующую подготовку. «</w:t>
      </w:r>
      <w:proofErr w:type="spellStart"/>
      <w:r w:rsidRPr="00F03A20">
        <w:rPr>
          <w:rFonts w:ascii="Times New Roman" w:hAnsi="Times New Roman" w:cs="Times New Roman"/>
          <w:sz w:val="28"/>
          <w:szCs w:val="28"/>
        </w:rPr>
        <w:t>Халал</w:t>
      </w:r>
      <w:proofErr w:type="spellEnd"/>
      <w:r w:rsidRPr="00F03A20">
        <w:rPr>
          <w:rFonts w:ascii="Times New Roman" w:hAnsi="Times New Roman" w:cs="Times New Roman"/>
          <w:sz w:val="28"/>
          <w:szCs w:val="28"/>
        </w:rPr>
        <w:t>» как и «</w:t>
      </w:r>
      <w:proofErr w:type="spellStart"/>
      <w:r w:rsidRPr="00F03A20">
        <w:rPr>
          <w:rFonts w:ascii="Times New Roman" w:hAnsi="Times New Roman" w:cs="Times New Roman"/>
          <w:sz w:val="28"/>
          <w:szCs w:val="28"/>
        </w:rPr>
        <w:t>Шехита</w:t>
      </w:r>
      <w:proofErr w:type="spellEnd"/>
      <w:r w:rsidRPr="00F03A20">
        <w:rPr>
          <w:rFonts w:ascii="Times New Roman" w:hAnsi="Times New Roman" w:cs="Times New Roman"/>
          <w:sz w:val="28"/>
          <w:szCs w:val="28"/>
        </w:rPr>
        <w:t>» требует тщательного осмотра животных перед убоем, так как для убоя допускаются только здоровые животные.</w:t>
      </w:r>
    </w:p>
    <w:p w:rsidR="00901AEA" w:rsidRPr="00F03A20" w:rsidRDefault="00901AEA" w:rsidP="00F03A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A20">
        <w:rPr>
          <w:rFonts w:ascii="Times New Roman" w:hAnsi="Times New Roman" w:cs="Times New Roman"/>
          <w:sz w:val="28"/>
          <w:szCs w:val="28"/>
        </w:rPr>
        <w:t xml:space="preserve">Одним из обязательных условий является надежная фиксация животных. Во многих странах мира, осуществляющих ритуальные переработки животных, предусмотрены разные приспособления. Профессором М.Л. </w:t>
      </w:r>
      <w:proofErr w:type="spellStart"/>
      <w:r w:rsidRPr="00F03A20">
        <w:rPr>
          <w:rFonts w:ascii="Times New Roman" w:hAnsi="Times New Roman" w:cs="Times New Roman"/>
          <w:sz w:val="28"/>
          <w:szCs w:val="28"/>
        </w:rPr>
        <w:t>Файвишевским</w:t>
      </w:r>
      <w:proofErr w:type="spellEnd"/>
      <w:r w:rsidRPr="00F03A20">
        <w:rPr>
          <w:rFonts w:ascii="Times New Roman" w:hAnsi="Times New Roman" w:cs="Times New Roman"/>
          <w:sz w:val="28"/>
          <w:szCs w:val="28"/>
        </w:rPr>
        <w:t xml:space="preserve"> (Израиль), описан бокс для ритуального убоя скота, где подчеркивается, что убой животных в соответствии с требованиями канонов иудаизма и ислама должен быть произведен без предварительного оглушения</w:t>
      </w:r>
      <w:r w:rsidR="007D2383" w:rsidRPr="00F03A20">
        <w:rPr>
          <w:rFonts w:ascii="Times New Roman" w:hAnsi="Times New Roman" w:cs="Times New Roman"/>
          <w:noProof/>
          <w:sz w:val="28"/>
          <w:szCs w:val="28"/>
          <w:lang w:val="kk-KZ"/>
        </w:rPr>
        <w:t>[2;4]</w:t>
      </w:r>
      <w:r w:rsidRPr="00F03A20">
        <w:rPr>
          <w:rFonts w:ascii="Times New Roman" w:hAnsi="Times New Roman" w:cs="Times New Roman"/>
          <w:sz w:val="28"/>
          <w:szCs w:val="28"/>
        </w:rPr>
        <w:t>.</w:t>
      </w:r>
    </w:p>
    <w:p w:rsidR="00901AEA" w:rsidRPr="00F03A20" w:rsidRDefault="00901AEA" w:rsidP="00F03A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A20">
        <w:rPr>
          <w:rFonts w:ascii="Times New Roman" w:hAnsi="Times New Roman" w:cs="Times New Roman"/>
          <w:sz w:val="28"/>
          <w:szCs w:val="28"/>
        </w:rPr>
        <w:t xml:space="preserve">Выполнение этих требований вызывает необходимость осуществления ряда трудоемких и небезопасных операций, таких, как наложение пут на задние конечности животных и т. д. Автор указывает, что такие специальные боксы выпускает голландская фирма </w:t>
      </w:r>
      <w:proofErr w:type="spellStart"/>
      <w:r w:rsidRPr="00F03A20">
        <w:rPr>
          <w:rFonts w:ascii="Times New Roman" w:hAnsi="Times New Roman" w:cs="Times New Roman"/>
          <w:sz w:val="28"/>
          <w:szCs w:val="28"/>
          <w:lang w:val="en-US"/>
        </w:rPr>
        <w:t>MPSRedMealSlaughtering</w:t>
      </w:r>
      <w:proofErr w:type="spellEnd"/>
      <w:r w:rsidRPr="00F03A20">
        <w:rPr>
          <w:rFonts w:ascii="Times New Roman" w:hAnsi="Times New Roman" w:cs="Times New Roman"/>
          <w:sz w:val="28"/>
          <w:szCs w:val="28"/>
        </w:rPr>
        <w:t xml:space="preserve"> В.</w:t>
      </w:r>
      <w:r w:rsidRPr="00F03A2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03A20">
        <w:rPr>
          <w:rFonts w:ascii="Times New Roman" w:hAnsi="Times New Roman" w:cs="Times New Roman"/>
          <w:sz w:val="28"/>
          <w:szCs w:val="28"/>
        </w:rPr>
        <w:t>., которую представляет в Москве фирма «</w:t>
      </w:r>
      <w:r w:rsidRPr="00F03A20">
        <w:rPr>
          <w:rFonts w:ascii="Times New Roman" w:hAnsi="Times New Roman" w:cs="Times New Roman"/>
          <w:sz w:val="28"/>
          <w:szCs w:val="28"/>
          <w:lang w:val="en-US"/>
        </w:rPr>
        <w:t>PEA</w:t>
      </w:r>
      <w:r w:rsidRPr="00F03A20">
        <w:rPr>
          <w:rFonts w:ascii="Times New Roman" w:hAnsi="Times New Roman" w:cs="Times New Roman"/>
          <w:sz w:val="28"/>
          <w:szCs w:val="28"/>
        </w:rPr>
        <w:t>».</w:t>
      </w:r>
    </w:p>
    <w:p w:rsidR="00901AEA" w:rsidRPr="00F03A20" w:rsidRDefault="00901AEA" w:rsidP="00F03A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A2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03A20">
        <w:rPr>
          <w:rFonts w:ascii="Times New Roman" w:hAnsi="Times New Roman" w:cs="Times New Roman"/>
          <w:sz w:val="28"/>
          <w:szCs w:val="28"/>
        </w:rPr>
        <w:t>Халальный</w:t>
      </w:r>
      <w:proofErr w:type="spellEnd"/>
      <w:r w:rsidRPr="00F03A20">
        <w:rPr>
          <w:rFonts w:ascii="Times New Roman" w:hAnsi="Times New Roman" w:cs="Times New Roman"/>
          <w:sz w:val="28"/>
          <w:szCs w:val="28"/>
        </w:rPr>
        <w:t xml:space="preserve"> убой» проводится согласно мусульманским обычаям. </w:t>
      </w:r>
      <w:proofErr w:type="spellStart"/>
      <w:r w:rsidRPr="00F03A20">
        <w:rPr>
          <w:rFonts w:ascii="Times New Roman" w:hAnsi="Times New Roman" w:cs="Times New Roman"/>
          <w:sz w:val="28"/>
          <w:szCs w:val="28"/>
        </w:rPr>
        <w:t>Халальными</w:t>
      </w:r>
      <w:proofErr w:type="spellEnd"/>
      <w:r w:rsidRPr="00F03A20">
        <w:rPr>
          <w:rFonts w:ascii="Times New Roman" w:hAnsi="Times New Roman" w:cs="Times New Roman"/>
          <w:sz w:val="28"/>
          <w:szCs w:val="28"/>
        </w:rPr>
        <w:t xml:space="preserve"> называются продукты, разрешенные исламским законодательством, основанным на Коране, не содержащие компоненты или продукты животного происхождения, не являющимися </w:t>
      </w:r>
      <w:proofErr w:type="spellStart"/>
      <w:r w:rsidRPr="00F03A20">
        <w:rPr>
          <w:rFonts w:ascii="Times New Roman" w:hAnsi="Times New Roman" w:cs="Times New Roman"/>
          <w:sz w:val="28"/>
          <w:szCs w:val="28"/>
        </w:rPr>
        <w:t>халальными</w:t>
      </w:r>
      <w:proofErr w:type="spellEnd"/>
      <w:r w:rsidRPr="00F03A20">
        <w:rPr>
          <w:rFonts w:ascii="Times New Roman" w:hAnsi="Times New Roman" w:cs="Times New Roman"/>
          <w:sz w:val="28"/>
          <w:szCs w:val="28"/>
        </w:rPr>
        <w:t>. Кроме того, продукт не должен содержать ингредиенты, которые также по мусульманскому закону считаются «грязными» (</w:t>
      </w:r>
      <w:proofErr w:type="spellStart"/>
      <w:r w:rsidRPr="00F03A20">
        <w:rPr>
          <w:rFonts w:ascii="Times New Roman" w:hAnsi="Times New Roman" w:cs="Times New Roman"/>
          <w:sz w:val="28"/>
          <w:szCs w:val="28"/>
          <w:lang w:val="en-US"/>
        </w:rPr>
        <w:t>najis</w:t>
      </w:r>
      <w:proofErr w:type="spellEnd"/>
      <w:r w:rsidRPr="00F03A20">
        <w:rPr>
          <w:rFonts w:ascii="Times New Roman" w:hAnsi="Times New Roman" w:cs="Times New Roman"/>
          <w:sz w:val="28"/>
          <w:szCs w:val="28"/>
        </w:rPr>
        <w:t xml:space="preserve">).  Нельзя продукт перерабатывать или готовить на оборудовании, которое использовали для обработки не </w:t>
      </w:r>
      <w:proofErr w:type="spellStart"/>
      <w:r w:rsidRPr="00F03A20">
        <w:rPr>
          <w:rFonts w:ascii="Times New Roman" w:hAnsi="Times New Roman" w:cs="Times New Roman"/>
          <w:sz w:val="28"/>
          <w:szCs w:val="28"/>
        </w:rPr>
        <w:t>халальных</w:t>
      </w:r>
      <w:proofErr w:type="spellEnd"/>
      <w:r w:rsidRPr="00F03A20"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901AEA" w:rsidRPr="00F03A20" w:rsidRDefault="00901AEA" w:rsidP="00F03A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A20">
        <w:rPr>
          <w:rFonts w:ascii="Times New Roman" w:hAnsi="Times New Roman" w:cs="Times New Roman"/>
          <w:sz w:val="28"/>
          <w:szCs w:val="28"/>
        </w:rPr>
        <w:t xml:space="preserve">При переработке </w:t>
      </w:r>
      <w:proofErr w:type="spellStart"/>
      <w:r w:rsidRPr="00F03A20">
        <w:rPr>
          <w:rFonts w:ascii="Times New Roman" w:hAnsi="Times New Roman" w:cs="Times New Roman"/>
          <w:sz w:val="28"/>
          <w:szCs w:val="28"/>
        </w:rPr>
        <w:t>халальные</w:t>
      </w:r>
      <w:proofErr w:type="spellEnd"/>
      <w:r w:rsidRPr="00F03A20">
        <w:rPr>
          <w:rFonts w:ascii="Times New Roman" w:hAnsi="Times New Roman" w:cs="Times New Roman"/>
          <w:sz w:val="28"/>
          <w:szCs w:val="28"/>
        </w:rPr>
        <w:t xml:space="preserve"> продукты должны быть полностью отделены от любого другого продукта, который не удовлетворяет указанным требованиям.</w:t>
      </w:r>
    </w:p>
    <w:p w:rsidR="00901AEA" w:rsidRPr="00F03A20" w:rsidRDefault="00901AEA" w:rsidP="00F03A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A20">
        <w:rPr>
          <w:rFonts w:ascii="Times New Roman" w:hAnsi="Times New Roman" w:cs="Times New Roman"/>
          <w:sz w:val="28"/>
          <w:szCs w:val="28"/>
        </w:rPr>
        <w:t xml:space="preserve">На убой и переработку </w:t>
      </w:r>
      <w:proofErr w:type="spellStart"/>
      <w:r w:rsidRPr="00F03A20">
        <w:rPr>
          <w:rFonts w:ascii="Times New Roman" w:hAnsi="Times New Roman" w:cs="Times New Roman"/>
          <w:sz w:val="28"/>
          <w:szCs w:val="28"/>
        </w:rPr>
        <w:t>халальным</w:t>
      </w:r>
      <w:proofErr w:type="spellEnd"/>
      <w:r w:rsidRPr="00F03A20">
        <w:rPr>
          <w:rFonts w:ascii="Times New Roman" w:hAnsi="Times New Roman" w:cs="Times New Roman"/>
          <w:sz w:val="28"/>
          <w:szCs w:val="28"/>
        </w:rPr>
        <w:t xml:space="preserve"> способом допускаются только здоровые животные, которые не имеют ран и повреждений или каких-либо уродств</w:t>
      </w:r>
      <w:r w:rsidR="007D2383" w:rsidRPr="00F03A20">
        <w:rPr>
          <w:rFonts w:ascii="Times New Roman" w:hAnsi="Times New Roman" w:cs="Times New Roman"/>
          <w:noProof/>
          <w:sz w:val="28"/>
          <w:szCs w:val="28"/>
          <w:lang w:val="kk-KZ"/>
        </w:rPr>
        <w:t>[2;3;4]</w:t>
      </w:r>
      <w:r w:rsidRPr="00F03A20">
        <w:rPr>
          <w:rFonts w:ascii="Times New Roman" w:hAnsi="Times New Roman" w:cs="Times New Roman"/>
          <w:sz w:val="28"/>
          <w:szCs w:val="28"/>
        </w:rPr>
        <w:t>.</w:t>
      </w:r>
    </w:p>
    <w:p w:rsidR="00901AEA" w:rsidRPr="00F03A20" w:rsidRDefault="00901AEA" w:rsidP="00F03A2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A20">
        <w:rPr>
          <w:rFonts w:ascii="Times New Roman" w:hAnsi="Times New Roman" w:cs="Times New Roman"/>
          <w:sz w:val="28"/>
          <w:szCs w:val="28"/>
        </w:rPr>
        <w:t xml:space="preserve">Убой </w:t>
      </w:r>
      <w:proofErr w:type="spellStart"/>
      <w:r w:rsidRPr="00F03A20">
        <w:rPr>
          <w:rFonts w:ascii="Times New Roman" w:hAnsi="Times New Roman" w:cs="Times New Roman"/>
          <w:sz w:val="28"/>
          <w:szCs w:val="28"/>
        </w:rPr>
        <w:t>халальных</w:t>
      </w:r>
      <w:proofErr w:type="spellEnd"/>
      <w:r w:rsidRPr="00F03A20">
        <w:rPr>
          <w:rFonts w:ascii="Times New Roman" w:hAnsi="Times New Roman" w:cs="Times New Roman"/>
          <w:sz w:val="28"/>
          <w:szCs w:val="28"/>
        </w:rPr>
        <w:t xml:space="preserve"> животных должен осуществляться отдельно от убоя не </w:t>
      </w:r>
      <w:proofErr w:type="spellStart"/>
      <w:r w:rsidRPr="00F03A20">
        <w:rPr>
          <w:rFonts w:ascii="Times New Roman" w:hAnsi="Times New Roman" w:cs="Times New Roman"/>
          <w:sz w:val="28"/>
          <w:szCs w:val="28"/>
        </w:rPr>
        <w:t>халальных</w:t>
      </w:r>
      <w:proofErr w:type="spellEnd"/>
      <w:r w:rsidRPr="00F03A20">
        <w:rPr>
          <w:rFonts w:ascii="Times New Roman" w:hAnsi="Times New Roman" w:cs="Times New Roman"/>
          <w:sz w:val="28"/>
          <w:szCs w:val="28"/>
        </w:rPr>
        <w:t xml:space="preserve"> животных и только мусульманином в зрелом возрасте, имеющим крепкое здоровье, который в полной мере знает основы, правила и условия, связанные с убоем животных в соответствии с исламом. Животные, подлежащие убою, должны быть </w:t>
      </w:r>
      <w:proofErr w:type="spellStart"/>
      <w:r w:rsidRPr="00F03A20">
        <w:rPr>
          <w:rFonts w:ascii="Times New Roman" w:hAnsi="Times New Roman" w:cs="Times New Roman"/>
          <w:sz w:val="28"/>
          <w:szCs w:val="28"/>
        </w:rPr>
        <w:t>халальными</w:t>
      </w:r>
      <w:proofErr w:type="spellEnd"/>
      <w:r w:rsidRPr="00F03A20">
        <w:rPr>
          <w:rFonts w:ascii="Times New Roman" w:hAnsi="Times New Roman" w:cs="Times New Roman"/>
          <w:sz w:val="28"/>
          <w:szCs w:val="28"/>
        </w:rPr>
        <w:t xml:space="preserve"> и пригодными для употребления в пищу мусульман.</w:t>
      </w:r>
    </w:p>
    <w:p w:rsidR="00901AEA" w:rsidRPr="00F03A20" w:rsidRDefault="00901AEA" w:rsidP="00F03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1AEA" w:rsidRDefault="00901AEA" w:rsidP="00F03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20">
        <w:rPr>
          <w:rFonts w:ascii="Times New Roman" w:hAnsi="Times New Roman" w:cs="Times New Roman"/>
          <w:sz w:val="28"/>
          <w:szCs w:val="28"/>
        </w:rPr>
        <w:lastRenderedPageBreak/>
        <w:t>Литература:</w:t>
      </w:r>
    </w:p>
    <w:p w:rsidR="00F03A20" w:rsidRPr="00F03A20" w:rsidRDefault="00F03A20" w:rsidP="00F03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1AEA" w:rsidRPr="00F03A20" w:rsidRDefault="00901AEA" w:rsidP="00F03A2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A20">
        <w:rPr>
          <w:rFonts w:ascii="Times New Roman" w:hAnsi="Times New Roman" w:cs="Times New Roman"/>
          <w:sz w:val="28"/>
          <w:szCs w:val="28"/>
        </w:rPr>
        <w:t xml:space="preserve">Я.М. </w:t>
      </w:r>
      <w:proofErr w:type="spellStart"/>
      <w:r w:rsidRPr="00F03A20">
        <w:rPr>
          <w:rFonts w:ascii="Times New Roman" w:hAnsi="Times New Roman" w:cs="Times New Roman"/>
          <w:sz w:val="28"/>
          <w:szCs w:val="28"/>
        </w:rPr>
        <w:t>Узаков</w:t>
      </w:r>
      <w:proofErr w:type="spellEnd"/>
      <w:r w:rsidRPr="00F03A20">
        <w:rPr>
          <w:rFonts w:ascii="Times New Roman" w:hAnsi="Times New Roman" w:cs="Times New Roman"/>
          <w:sz w:val="28"/>
          <w:szCs w:val="28"/>
        </w:rPr>
        <w:t>. Переработка мяса и производство мясопродуктов по технологии «</w:t>
      </w:r>
      <w:proofErr w:type="spellStart"/>
      <w:r w:rsidRPr="00F03A20">
        <w:rPr>
          <w:rFonts w:ascii="Times New Roman" w:hAnsi="Times New Roman" w:cs="Times New Roman"/>
          <w:sz w:val="28"/>
          <w:szCs w:val="28"/>
        </w:rPr>
        <w:t>Халяль</w:t>
      </w:r>
      <w:proofErr w:type="spellEnd"/>
      <w:r w:rsidRPr="00F03A20">
        <w:rPr>
          <w:rFonts w:ascii="Times New Roman" w:hAnsi="Times New Roman" w:cs="Times New Roman"/>
          <w:sz w:val="28"/>
          <w:szCs w:val="28"/>
        </w:rPr>
        <w:t xml:space="preserve">». – </w:t>
      </w:r>
      <w:proofErr w:type="spellStart"/>
      <w:r w:rsidRPr="00F03A20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F03A20">
        <w:rPr>
          <w:rFonts w:ascii="Times New Roman" w:hAnsi="Times New Roman" w:cs="Times New Roman"/>
          <w:sz w:val="28"/>
          <w:szCs w:val="28"/>
        </w:rPr>
        <w:t xml:space="preserve">. Типография </w:t>
      </w:r>
      <w:proofErr w:type="spellStart"/>
      <w:r w:rsidRPr="00F03A20">
        <w:rPr>
          <w:rFonts w:ascii="Times New Roman" w:hAnsi="Times New Roman" w:cs="Times New Roman"/>
          <w:sz w:val="28"/>
          <w:szCs w:val="28"/>
        </w:rPr>
        <w:t>Ао</w:t>
      </w:r>
      <w:proofErr w:type="spellEnd"/>
      <w:r w:rsidRPr="00F03A20">
        <w:rPr>
          <w:rFonts w:ascii="Times New Roman" w:hAnsi="Times New Roman" w:cs="Times New Roman"/>
          <w:sz w:val="28"/>
          <w:szCs w:val="28"/>
        </w:rPr>
        <w:t xml:space="preserve"> НЦНТИ, 2008-116 </w:t>
      </w:r>
      <w:proofErr w:type="gramStart"/>
      <w:r w:rsidRPr="00F03A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03A20">
        <w:rPr>
          <w:rFonts w:ascii="Times New Roman" w:hAnsi="Times New Roman" w:cs="Times New Roman"/>
          <w:sz w:val="28"/>
          <w:szCs w:val="28"/>
        </w:rPr>
        <w:t>.</w:t>
      </w:r>
    </w:p>
    <w:p w:rsidR="00901AEA" w:rsidRPr="00F03A20" w:rsidRDefault="00901AEA" w:rsidP="00F03A20">
      <w:pPr>
        <w:pStyle w:val="a4"/>
        <w:numPr>
          <w:ilvl w:val="0"/>
          <w:numId w:val="4"/>
        </w:numPr>
        <w:tabs>
          <w:tab w:val="num" w:pos="-142"/>
          <w:tab w:val="left" w:pos="9355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03A20">
        <w:rPr>
          <w:rFonts w:ascii="Times New Roman" w:hAnsi="Times New Roman" w:cs="Times New Roman"/>
          <w:sz w:val="28"/>
          <w:szCs w:val="28"/>
        </w:rPr>
        <w:t xml:space="preserve"> Я.М. </w:t>
      </w:r>
      <w:proofErr w:type="spellStart"/>
      <w:r w:rsidRPr="00F03A20">
        <w:rPr>
          <w:rFonts w:ascii="Times New Roman" w:hAnsi="Times New Roman" w:cs="Times New Roman"/>
          <w:sz w:val="28"/>
          <w:szCs w:val="28"/>
        </w:rPr>
        <w:t>Узаков</w:t>
      </w:r>
      <w:proofErr w:type="spellEnd"/>
      <w:r w:rsidRPr="00F03A20">
        <w:rPr>
          <w:rFonts w:ascii="Times New Roman" w:hAnsi="Times New Roman" w:cs="Times New Roman"/>
          <w:sz w:val="28"/>
          <w:szCs w:val="28"/>
        </w:rPr>
        <w:t>. Убой скота и производство мясных продуктов по технологии «</w:t>
      </w:r>
      <w:proofErr w:type="spellStart"/>
      <w:r w:rsidRPr="00F03A20">
        <w:rPr>
          <w:rFonts w:ascii="Times New Roman" w:hAnsi="Times New Roman" w:cs="Times New Roman"/>
          <w:sz w:val="28"/>
          <w:szCs w:val="28"/>
        </w:rPr>
        <w:t>Халяль</w:t>
      </w:r>
      <w:proofErr w:type="spellEnd"/>
      <w:r w:rsidRPr="00F03A20">
        <w:rPr>
          <w:rFonts w:ascii="Times New Roman" w:hAnsi="Times New Roman" w:cs="Times New Roman"/>
          <w:sz w:val="28"/>
          <w:szCs w:val="28"/>
        </w:rPr>
        <w:t xml:space="preserve">». – </w:t>
      </w:r>
      <w:proofErr w:type="spellStart"/>
      <w:r w:rsidRPr="00F03A20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F03A20">
        <w:rPr>
          <w:rFonts w:ascii="Times New Roman" w:hAnsi="Times New Roman" w:cs="Times New Roman"/>
          <w:sz w:val="28"/>
          <w:szCs w:val="28"/>
        </w:rPr>
        <w:t>, Эверо-2014, 268 с</w:t>
      </w:r>
    </w:p>
    <w:p w:rsidR="00901AEA" w:rsidRPr="00F03A20" w:rsidRDefault="00901AEA" w:rsidP="00F03A2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03A20">
        <w:rPr>
          <w:rFonts w:ascii="Times New Roman" w:hAnsi="Times New Roman" w:cs="Times New Roman"/>
          <w:iCs/>
          <w:sz w:val="28"/>
          <w:szCs w:val="28"/>
          <w:lang w:val="kk-KZ"/>
        </w:rPr>
        <w:t>Y.M.Uzakov, D.A.Ospanova.</w:t>
      </w:r>
      <w:r w:rsidRPr="00F03A20">
        <w:rPr>
          <w:rFonts w:ascii="Times New Roman" w:hAnsi="Times New Roman" w:cs="Times New Roman"/>
          <w:sz w:val="28"/>
          <w:szCs w:val="28"/>
          <w:lang w:val="en-US"/>
        </w:rPr>
        <w:t xml:space="preserve"> Research of chemical and amino-acid </w:t>
      </w:r>
      <w:r w:rsidRPr="00F03A20">
        <w:rPr>
          <w:rFonts w:ascii="Times New Roman" w:hAnsi="Times New Roman" w:cs="Times New Roman"/>
          <w:bCs/>
          <w:sz w:val="28"/>
          <w:szCs w:val="28"/>
          <w:lang w:val="en-US"/>
        </w:rPr>
        <w:t>composition of</w:t>
      </w:r>
      <w:r w:rsidRPr="00F03A20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F03A2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complex cutting </w:t>
      </w:r>
      <w:r w:rsidRPr="00F03A20">
        <w:rPr>
          <w:rFonts w:ascii="Times New Roman" w:hAnsi="Times New Roman" w:cs="Times New Roman"/>
          <w:sz w:val="28"/>
          <w:szCs w:val="28"/>
          <w:lang w:val="en-US"/>
        </w:rPr>
        <w:t>of carcass,</w:t>
      </w:r>
      <w:r w:rsidRPr="00F03A20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Bulgarian Journal of Agricultural Science, 20 (No 5) 2014, 1090-1093 Agric </w:t>
      </w:r>
      <w:proofErr w:type="spellStart"/>
      <w:r w:rsidRPr="00F03A20">
        <w:rPr>
          <w:rFonts w:ascii="Times New Roman" w:hAnsi="Times New Roman" w:cs="Times New Roman"/>
          <w:iCs/>
          <w:sz w:val="28"/>
          <w:szCs w:val="28"/>
          <w:lang w:val="en-US"/>
        </w:rPr>
        <w:t>ultural</w:t>
      </w:r>
      <w:proofErr w:type="spellEnd"/>
      <w:r w:rsidRPr="00F03A20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F03A20">
        <w:rPr>
          <w:rFonts w:ascii="Times New Roman" w:hAnsi="Times New Roman" w:cs="Times New Roman"/>
          <w:iCs/>
          <w:sz w:val="28"/>
          <w:szCs w:val="28"/>
        </w:rPr>
        <w:t>А</w:t>
      </w:r>
      <w:proofErr w:type="spellStart"/>
      <w:r w:rsidRPr="00F03A20">
        <w:rPr>
          <w:rFonts w:ascii="Times New Roman" w:hAnsi="Times New Roman" w:cs="Times New Roman"/>
          <w:iCs/>
          <w:sz w:val="28"/>
          <w:szCs w:val="28"/>
          <w:lang w:val="en-US"/>
        </w:rPr>
        <w:t>cademy</w:t>
      </w:r>
      <w:proofErr w:type="spellEnd"/>
    </w:p>
    <w:p w:rsidR="00901AEA" w:rsidRPr="00F03A20" w:rsidRDefault="00901AEA" w:rsidP="00F03A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01AEA" w:rsidRPr="00F03A20" w:rsidRDefault="00901AEA" w:rsidP="00F03A2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3A20">
        <w:rPr>
          <w:rFonts w:ascii="Times New Roman" w:hAnsi="Times New Roman" w:cs="Times New Roman"/>
          <w:sz w:val="28"/>
          <w:szCs w:val="28"/>
        </w:rPr>
        <w:t>Я.М.</w:t>
      </w:r>
      <w:r w:rsidRPr="00F03A20">
        <w:rPr>
          <w:rFonts w:ascii="Times New Roman" w:eastAsia="Times New Roman" w:hAnsi="Times New Roman" w:cs="Times New Roman"/>
          <w:bCs/>
          <w:sz w:val="28"/>
          <w:szCs w:val="28"/>
        </w:rPr>
        <w:t>Узаков</w:t>
      </w:r>
      <w:proofErr w:type="spellEnd"/>
      <w:r w:rsidRPr="00F03A2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F03A20"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мясных продуктов </w:t>
      </w:r>
      <w:proofErr w:type="spellStart"/>
      <w:r w:rsidRPr="00F03A20">
        <w:rPr>
          <w:rFonts w:ascii="Times New Roman" w:eastAsia="Times New Roman" w:hAnsi="Times New Roman" w:cs="Times New Roman"/>
          <w:sz w:val="28"/>
          <w:szCs w:val="28"/>
        </w:rPr>
        <w:t>халяль</w:t>
      </w:r>
      <w:proofErr w:type="spellEnd"/>
      <w:r w:rsidRPr="00F03A20">
        <w:rPr>
          <w:rFonts w:ascii="Times New Roman" w:eastAsia="Times New Roman" w:hAnsi="Times New Roman" w:cs="Times New Roman"/>
          <w:sz w:val="28"/>
          <w:szCs w:val="28"/>
        </w:rPr>
        <w:t xml:space="preserve"> /. — Санкт-Петербург, Издательский дом «Профессия», 2018. — 176 </w:t>
      </w:r>
      <w:proofErr w:type="gramStart"/>
      <w:r w:rsidRPr="00F03A20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03A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6B7F" w:rsidRPr="00F03A20" w:rsidRDefault="00EE6B7F" w:rsidP="00F03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E6B7F" w:rsidRPr="00F03A20" w:rsidSect="0042520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44D47"/>
    <w:multiLevelType w:val="hybridMultilevel"/>
    <w:tmpl w:val="EAB0ECF4"/>
    <w:lvl w:ilvl="0" w:tplc="CF7080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2BC3F16"/>
    <w:multiLevelType w:val="hybridMultilevel"/>
    <w:tmpl w:val="52B0A778"/>
    <w:lvl w:ilvl="0" w:tplc="1C08DF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EBB664D"/>
    <w:multiLevelType w:val="hybridMultilevel"/>
    <w:tmpl w:val="F2847296"/>
    <w:lvl w:ilvl="0" w:tplc="1646FE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35B6F24"/>
    <w:multiLevelType w:val="hybridMultilevel"/>
    <w:tmpl w:val="BD8669E2"/>
    <w:lvl w:ilvl="0" w:tplc="A940889A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05EC9"/>
    <w:rsid w:val="00065B78"/>
    <w:rsid w:val="00184FCE"/>
    <w:rsid w:val="001F5FB1"/>
    <w:rsid w:val="00205EC9"/>
    <w:rsid w:val="003611DD"/>
    <w:rsid w:val="003F3B14"/>
    <w:rsid w:val="00425206"/>
    <w:rsid w:val="00426495"/>
    <w:rsid w:val="005662D3"/>
    <w:rsid w:val="0075102C"/>
    <w:rsid w:val="007617E9"/>
    <w:rsid w:val="007D2383"/>
    <w:rsid w:val="00901AEA"/>
    <w:rsid w:val="009470F7"/>
    <w:rsid w:val="00A23433"/>
    <w:rsid w:val="00A70351"/>
    <w:rsid w:val="00C44C8D"/>
    <w:rsid w:val="00D20B4B"/>
    <w:rsid w:val="00E161AC"/>
    <w:rsid w:val="00E91764"/>
    <w:rsid w:val="00EE229D"/>
    <w:rsid w:val="00EE6B7F"/>
    <w:rsid w:val="00F03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70351"/>
    <w:pPr>
      <w:ind w:left="720"/>
      <w:contextualSpacing/>
    </w:pPr>
  </w:style>
  <w:style w:type="character" w:styleId="a5">
    <w:name w:val="Strong"/>
    <w:basedOn w:val="a0"/>
    <w:uiPriority w:val="99"/>
    <w:qFormat/>
    <w:rsid w:val="005662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</cp:revision>
  <dcterms:created xsi:type="dcterms:W3CDTF">2018-03-14T07:39:00Z</dcterms:created>
  <dcterms:modified xsi:type="dcterms:W3CDTF">2018-03-29T08:42:00Z</dcterms:modified>
</cp:coreProperties>
</file>